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460" w:rsidRDefault="00BE6460" w:rsidP="00222309">
      <w:pPr>
        <w:rPr>
          <w:b/>
          <w:noProof/>
          <w:sz w:val="32"/>
          <w:szCs w:val="32"/>
          <w:lang w:eastAsia="nb-NO"/>
        </w:rPr>
      </w:pPr>
    </w:p>
    <w:p w:rsidR="00222309" w:rsidRDefault="00222309" w:rsidP="00222309">
      <w:pPr>
        <w:rPr>
          <w:b/>
          <w:noProof/>
          <w:sz w:val="32"/>
          <w:szCs w:val="32"/>
          <w:lang w:eastAsia="nb-NO"/>
        </w:rPr>
      </w:pPr>
      <w:r>
        <w:rPr>
          <w:noProof/>
          <w:lang w:eastAsia="nb-NO"/>
        </w:rPr>
        <w:drawing>
          <wp:inline distT="0" distB="0" distL="0" distR="0" wp14:anchorId="79518039" wp14:editId="46B0FA93">
            <wp:extent cx="2181225" cy="895350"/>
            <wp:effectExtent l="0" t="0" r="9525" b="0"/>
            <wp:docPr id="1" name="Bilde 1" descr="cid:image001.png@01D6F18A.B9E4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id:image001.png@01D6F18A.B9E435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81225" cy="895350"/>
                    </a:xfrm>
                    <a:prstGeom prst="rect">
                      <a:avLst/>
                    </a:prstGeom>
                    <a:noFill/>
                    <a:ln>
                      <a:noFill/>
                    </a:ln>
                  </pic:spPr>
                </pic:pic>
              </a:graphicData>
            </a:graphic>
          </wp:inline>
        </w:drawing>
      </w:r>
    </w:p>
    <w:p w:rsidR="00BE6460" w:rsidRDefault="00BE6460"/>
    <w:p w:rsidR="00FD0850" w:rsidRDefault="00FD0850"/>
    <w:p w:rsidR="00741AE7" w:rsidRDefault="00741AE7" w:rsidP="00741AE7">
      <w:pPr>
        <w:ind w:left="708" w:firstLine="708"/>
        <w:rPr>
          <w:b/>
          <w:i/>
          <w:sz w:val="32"/>
          <w:szCs w:val="32"/>
        </w:rPr>
      </w:pPr>
      <w:r w:rsidRPr="001F3A93">
        <w:rPr>
          <w:b/>
          <w:i/>
          <w:sz w:val="32"/>
          <w:szCs w:val="32"/>
        </w:rPr>
        <w:t xml:space="preserve">Innkalling til representantskapsmøte </w:t>
      </w:r>
      <w:r w:rsidR="00BE6460">
        <w:rPr>
          <w:b/>
          <w:i/>
          <w:sz w:val="32"/>
          <w:szCs w:val="32"/>
        </w:rPr>
        <w:t>1</w:t>
      </w:r>
      <w:r w:rsidRPr="001F3A93">
        <w:rPr>
          <w:b/>
          <w:i/>
          <w:sz w:val="32"/>
          <w:szCs w:val="32"/>
        </w:rPr>
        <w:t>/</w:t>
      </w:r>
      <w:r w:rsidR="00B0324A">
        <w:rPr>
          <w:b/>
          <w:i/>
          <w:sz w:val="32"/>
          <w:szCs w:val="32"/>
        </w:rPr>
        <w:t>24</w:t>
      </w:r>
    </w:p>
    <w:p w:rsidR="0098488B" w:rsidRPr="001F3A93" w:rsidRDefault="0098488B" w:rsidP="00741AE7">
      <w:pPr>
        <w:ind w:left="708" w:firstLine="708"/>
        <w:rPr>
          <w:b/>
          <w:i/>
          <w:sz w:val="32"/>
          <w:szCs w:val="32"/>
        </w:rPr>
      </w:pPr>
    </w:p>
    <w:p w:rsidR="00741AE7" w:rsidRPr="00637969" w:rsidRDefault="00741AE7" w:rsidP="001F3A93">
      <w:pPr>
        <w:pStyle w:val="Ingenmellomrom"/>
        <w:rPr>
          <w:sz w:val="24"/>
          <w:szCs w:val="24"/>
        </w:rPr>
      </w:pPr>
      <w:r w:rsidRPr="001F3A93">
        <w:rPr>
          <w:sz w:val="24"/>
          <w:szCs w:val="24"/>
        </w:rPr>
        <w:t>Til medlemmene:</w:t>
      </w:r>
      <w:r w:rsidRPr="001F3A93">
        <w:rPr>
          <w:sz w:val="24"/>
          <w:szCs w:val="24"/>
        </w:rPr>
        <w:tab/>
      </w:r>
      <w:r w:rsidR="00637969" w:rsidRPr="00637969">
        <w:rPr>
          <w:sz w:val="24"/>
          <w:szCs w:val="24"/>
        </w:rPr>
        <w:t>Magnus Arnesen</w:t>
      </w:r>
      <w:r w:rsidR="00637969" w:rsidRPr="00637969">
        <w:rPr>
          <w:sz w:val="24"/>
          <w:szCs w:val="24"/>
        </w:rPr>
        <w:tab/>
      </w:r>
      <w:r w:rsidR="007C43FD" w:rsidRPr="00637969">
        <w:rPr>
          <w:sz w:val="24"/>
          <w:szCs w:val="24"/>
        </w:rPr>
        <w:tab/>
      </w:r>
      <w:r w:rsidRPr="00637969">
        <w:rPr>
          <w:sz w:val="24"/>
          <w:szCs w:val="24"/>
        </w:rPr>
        <w:tab/>
        <w:t>Sarpsborg</w:t>
      </w:r>
    </w:p>
    <w:p w:rsidR="00741AE7" w:rsidRPr="00637969" w:rsidRDefault="00741AE7" w:rsidP="001F3A93">
      <w:pPr>
        <w:pStyle w:val="Ingenmellomrom"/>
        <w:rPr>
          <w:sz w:val="24"/>
          <w:szCs w:val="24"/>
        </w:rPr>
      </w:pPr>
      <w:r w:rsidRPr="00637969">
        <w:rPr>
          <w:sz w:val="24"/>
          <w:szCs w:val="24"/>
        </w:rPr>
        <w:tab/>
      </w:r>
      <w:r w:rsidRPr="00637969">
        <w:rPr>
          <w:sz w:val="24"/>
          <w:szCs w:val="24"/>
        </w:rPr>
        <w:tab/>
      </w:r>
      <w:r w:rsidRPr="00637969">
        <w:rPr>
          <w:sz w:val="24"/>
          <w:szCs w:val="24"/>
        </w:rPr>
        <w:tab/>
      </w:r>
      <w:r w:rsidR="00637969" w:rsidRPr="00637969">
        <w:rPr>
          <w:sz w:val="24"/>
          <w:szCs w:val="24"/>
        </w:rPr>
        <w:t>Arne Sekkelsten</w:t>
      </w:r>
      <w:r w:rsidRPr="00637969">
        <w:rPr>
          <w:sz w:val="24"/>
          <w:szCs w:val="24"/>
        </w:rPr>
        <w:tab/>
      </w:r>
      <w:r w:rsidRPr="00637969">
        <w:rPr>
          <w:sz w:val="24"/>
          <w:szCs w:val="24"/>
        </w:rPr>
        <w:tab/>
      </w:r>
      <w:r w:rsidRPr="00637969">
        <w:rPr>
          <w:sz w:val="24"/>
          <w:szCs w:val="24"/>
        </w:rPr>
        <w:tab/>
        <w:t>Fredrikstad</w:t>
      </w:r>
    </w:p>
    <w:p w:rsidR="00741AE7" w:rsidRPr="00637969" w:rsidRDefault="00741AE7" w:rsidP="001F3A93">
      <w:pPr>
        <w:pStyle w:val="Ingenmellomrom"/>
        <w:rPr>
          <w:sz w:val="24"/>
          <w:szCs w:val="24"/>
        </w:rPr>
      </w:pPr>
      <w:r w:rsidRPr="00637969">
        <w:rPr>
          <w:sz w:val="24"/>
          <w:szCs w:val="24"/>
        </w:rPr>
        <w:tab/>
      </w:r>
      <w:r w:rsidRPr="00637969">
        <w:rPr>
          <w:sz w:val="24"/>
          <w:szCs w:val="24"/>
        </w:rPr>
        <w:tab/>
      </w:r>
      <w:r w:rsidRPr="00637969">
        <w:rPr>
          <w:sz w:val="24"/>
          <w:szCs w:val="24"/>
        </w:rPr>
        <w:tab/>
      </w:r>
      <w:r w:rsidR="00637969" w:rsidRPr="00637969">
        <w:rPr>
          <w:sz w:val="24"/>
          <w:szCs w:val="24"/>
        </w:rPr>
        <w:t>Erling Ek Iversen</w:t>
      </w:r>
      <w:r w:rsidRPr="00637969">
        <w:rPr>
          <w:sz w:val="24"/>
          <w:szCs w:val="24"/>
        </w:rPr>
        <w:tab/>
      </w:r>
      <w:r w:rsidRPr="00637969">
        <w:rPr>
          <w:sz w:val="24"/>
          <w:szCs w:val="24"/>
        </w:rPr>
        <w:tab/>
      </w:r>
      <w:r w:rsidRPr="00637969">
        <w:rPr>
          <w:sz w:val="24"/>
          <w:szCs w:val="24"/>
        </w:rPr>
        <w:tab/>
        <w:t>Råde</w:t>
      </w:r>
    </w:p>
    <w:p w:rsidR="00741AE7" w:rsidRPr="001D2379" w:rsidRDefault="00741AE7" w:rsidP="001F3A93">
      <w:pPr>
        <w:pStyle w:val="Ingenmellomrom"/>
        <w:rPr>
          <w:sz w:val="24"/>
          <w:szCs w:val="24"/>
        </w:rPr>
      </w:pPr>
      <w:r w:rsidRPr="00B0324A">
        <w:rPr>
          <w:color w:val="FF0000"/>
          <w:sz w:val="24"/>
          <w:szCs w:val="24"/>
        </w:rPr>
        <w:tab/>
      </w:r>
      <w:r w:rsidRPr="00B0324A">
        <w:rPr>
          <w:color w:val="FF0000"/>
          <w:sz w:val="24"/>
          <w:szCs w:val="24"/>
        </w:rPr>
        <w:tab/>
      </w:r>
      <w:r w:rsidRPr="00B0324A">
        <w:rPr>
          <w:color w:val="FF0000"/>
          <w:sz w:val="24"/>
          <w:szCs w:val="24"/>
        </w:rPr>
        <w:tab/>
      </w:r>
      <w:r w:rsidR="00637969" w:rsidRPr="001D2379">
        <w:rPr>
          <w:sz w:val="24"/>
          <w:szCs w:val="24"/>
        </w:rPr>
        <w:t>Simen Nord</w:t>
      </w:r>
      <w:r w:rsidR="00637969" w:rsidRPr="001D2379">
        <w:rPr>
          <w:sz w:val="24"/>
          <w:szCs w:val="24"/>
        </w:rPr>
        <w:tab/>
      </w:r>
      <w:r w:rsidRPr="001D2379">
        <w:rPr>
          <w:sz w:val="24"/>
          <w:szCs w:val="24"/>
        </w:rPr>
        <w:tab/>
      </w:r>
      <w:r w:rsidRPr="001D2379">
        <w:rPr>
          <w:sz w:val="24"/>
          <w:szCs w:val="24"/>
        </w:rPr>
        <w:tab/>
      </w:r>
      <w:r w:rsidRPr="001D2379">
        <w:rPr>
          <w:sz w:val="24"/>
          <w:szCs w:val="24"/>
        </w:rPr>
        <w:tab/>
        <w:t>Moss</w:t>
      </w:r>
    </w:p>
    <w:p w:rsidR="00741AE7" w:rsidRPr="001D2379" w:rsidRDefault="00741AE7" w:rsidP="001F3A93">
      <w:pPr>
        <w:pStyle w:val="Ingenmellomrom"/>
        <w:rPr>
          <w:sz w:val="24"/>
          <w:szCs w:val="24"/>
        </w:rPr>
      </w:pPr>
      <w:r w:rsidRPr="001D2379">
        <w:rPr>
          <w:sz w:val="24"/>
          <w:szCs w:val="24"/>
        </w:rPr>
        <w:tab/>
      </w:r>
      <w:r w:rsidRPr="001D2379">
        <w:rPr>
          <w:sz w:val="24"/>
          <w:szCs w:val="24"/>
        </w:rPr>
        <w:tab/>
      </w:r>
      <w:r w:rsidRPr="001D2379">
        <w:rPr>
          <w:sz w:val="24"/>
          <w:szCs w:val="24"/>
        </w:rPr>
        <w:tab/>
      </w:r>
      <w:r w:rsidR="00637969" w:rsidRPr="001D2379">
        <w:rPr>
          <w:sz w:val="24"/>
          <w:szCs w:val="24"/>
        </w:rPr>
        <w:t>Fredrik Holm</w:t>
      </w:r>
      <w:r w:rsidR="00637969" w:rsidRPr="001D2379">
        <w:rPr>
          <w:sz w:val="24"/>
          <w:szCs w:val="24"/>
        </w:rPr>
        <w:tab/>
      </w:r>
      <w:r w:rsidRPr="001D2379">
        <w:rPr>
          <w:sz w:val="24"/>
          <w:szCs w:val="24"/>
        </w:rPr>
        <w:tab/>
      </w:r>
      <w:r w:rsidRPr="001D2379">
        <w:rPr>
          <w:sz w:val="24"/>
          <w:szCs w:val="24"/>
        </w:rPr>
        <w:tab/>
      </w:r>
      <w:r w:rsidRPr="001D2379">
        <w:rPr>
          <w:sz w:val="24"/>
          <w:szCs w:val="24"/>
        </w:rPr>
        <w:tab/>
        <w:t>Halden</w:t>
      </w:r>
    </w:p>
    <w:p w:rsidR="00741AE7" w:rsidRPr="001D2379" w:rsidRDefault="00741AE7" w:rsidP="001F3A93">
      <w:pPr>
        <w:pStyle w:val="Ingenmellomrom"/>
        <w:rPr>
          <w:sz w:val="24"/>
          <w:szCs w:val="24"/>
        </w:rPr>
      </w:pPr>
      <w:r w:rsidRPr="001D2379">
        <w:rPr>
          <w:sz w:val="24"/>
          <w:szCs w:val="24"/>
        </w:rPr>
        <w:tab/>
      </w:r>
      <w:r w:rsidRPr="001D2379">
        <w:rPr>
          <w:sz w:val="24"/>
          <w:szCs w:val="24"/>
        </w:rPr>
        <w:tab/>
      </w:r>
      <w:r w:rsidRPr="001D2379">
        <w:rPr>
          <w:sz w:val="24"/>
          <w:szCs w:val="24"/>
        </w:rPr>
        <w:tab/>
      </w:r>
      <w:r w:rsidR="00664D7A" w:rsidRPr="001D2379">
        <w:rPr>
          <w:sz w:val="24"/>
          <w:szCs w:val="24"/>
        </w:rPr>
        <w:t>Mona Vauger</w:t>
      </w:r>
      <w:r w:rsidRPr="001D2379">
        <w:rPr>
          <w:sz w:val="24"/>
          <w:szCs w:val="24"/>
        </w:rPr>
        <w:tab/>
      </w:r>
      <w:r w:rsidR="007C43FD" w:rsidRPr="001D2379">
        <w:rPr>
          <w:sz w:val="24"/>
          <w:szCs w:val="24"/>
        </w:rPr>
        <w:tab/>
      </w:r>
      <w:r w:rsidR="00664D7A" w:rsidRPr="001D2379">
        <w:rPr>
          <w:sz w:val="24"/>
          <w:szCs w:val="24"/>
        </w:rPr>
        <w:tab/>
      </w:r>
      <w:r w:rsidR="00664D7A" w:rsidRPr="001D2379">
        <w:rPr>
          <w:sz w:val="24"/>
          <w:szCs w:val="24"/>
        </w:rPr>
        <w:tab/>
      </w:r>
      <w:r w:rsidRPr="001D2379">
        <w:rPr>
          <w:sz w:val="24"/>
          <w:szCs w:val="24"/>
        </w:rPr>
        <w:t>Hvaler</w:t>
      </w:r>
    </w:p>
    <w:p w:rsidR="00BE6460" w:rsidRPr="001D2379" w:rsidRDefault="007561C8" w:rsidP="00C53EDB">
      <w:pPr>
        <w:pStyle w:val="Ingenmellomrom"/>
        <w:ind w:left="1416" w:firstLine="708"/>
      </w:pPr>
      <w:r w:rsidRPr="001D2379">
        <w:t>Saxe Frøshaug</w:t>
      </w:r>
      <w:r w:rsidRPr="001D2379">
        <w:tab/>
      </w:r>
      <w:r w:rsidRPr="001D2379">
        <w:tab/>
      </w:r>
      <w:r w:rsidRPr="001D2379">
        <w:tab/>
      </w:r>
      <w:r w:rsidRPr="001D2379">
        <w:tab/>
        <w:t xml:space="preserve">Indre Østfold </w:t>
      </w:r>
      <w:r w:rsidR="00C50D3D" w:rsidRPr="001D2379">
        <w:t>kommune</w:t>
      </w:r>
    </w:p>
    <w:p w:rsidR="007561C8" w:rsidRPr="001D2379" w:rsidRDefault="001D2379" w:rsidP="00C53EDB">
      <w:pPr>
        <w:pStyle w:val="Ingenmellomrom"/>
        <w:ind w:left="1416" w:firstLine="708"/>
      </w:pPr>
      <w:r w:rsidRPr="001D2379">
        <w:t>Kai Guttulsrød</w:t>
      </w:r>
      <w:r w:rsidRPr="001D2379">
        <w:tab/>
      </w:r>
      <w:r w:rsidR="007561C8" w:rsidRPr="001D2379">
        <w:tab/>
      </w:r>
      <w:r w:rsidR="007561C8" w:rsidRPr="001D2379">
        <w:tab/>
      </w:r>
      <w:r w:rsidR="007561C8" w:rsidRPr="001D2379">
        <w:tab/>
        <w:t>Våler</w:t>
      </w:r>
    </w:p>
    <w:p w:rsidR="00741AE7" w:rsidRPr="001D2379" w:rsidRDefault="001D2379" w:rsidP="00C53EDB">
      <w:pPr>
        <w:pStyle w:val="Ingenmellomrom"/>
        <w:ind w:left="1416" w:firstLine="708"/>
      </w:pPr>
      <w:r w:rsidRPr="001D2379">
        <w:t>Cecilie Agnalt</w:t>
      </w:r>
      <w:r w:rsidRPr="001D2379">
        <w:tab/>
      </w:r>
      <w:r w:rsidRPr="001D2379">
        <w:tab/>
      </w:r>
      <w:r w:rsidRPr="001D2379">
        <w:tab/>
      </w:r>
      <w:r w:rsidRPr="001D2379">
        <w:tab/>
        <w:t>Skiptvet</w:t>
      </w:r>
    </w:p>
    <w:p w:rsidR="007561C8" w:rsidRPr="001D2379" w:rsidRDefault="007561C8" w:rsidP="00C53EDB">
      <w:pPr>
        <w:pStyle w:val="Ingenmellomrom"/>
        <w:ind w:left="1416" w:firstLine="708"/>
      </w:pPr>
      <w:r w:rsidRPr="001D2379">
        <w:t>Håkon Tolsby</w:t>
      </w:r>
      <w:r w:rsidRPr="001D2379">
        <w:tab/>
      </w:r>
      <w:r w:rsidRPr="001D2379">
        <w:tab/>
      </w:r>
      <w:r w:rsidRPr="001D2379">
        <w:tab/>
      </w:r>
      <w:r w:rsidRPr="001D2379">
        <w:tab/>
        <w:t>Aremark</w:t>
      </w:r>
    </w:p>
    <w:p w:rsidR="007561C8" w:rsidRPr="001D2379" w:rsidRDefault="001D2379" w:rsidP="00C53EDB">
      <w:pPr>
        <w:pStyle w:val="Ingenmellomrom"/>
        <w:ind w:left="1416" w:firstLine="708"/>
      </w:pPr>
      <w:r w:rsidRPr="001D2379">
        <w:t>Kjersti Nythe Nilsen</w:t>
      </w:r>
      <w:r w:rsidR="007561C8" w:rsidRPr="001D2379">
        <w:tab/>
      </w:r>
      <w:r w:rsidR="007561C8" w:rsidRPr="001D2379">
        <w:tab/>
      </w:r>
      <w:r w:rsidR="007561C8" w:rsidRPr="001D2379">
        <w:tab/>
        <w:t>Marker</w:t>
      </w:r>
    </w:p>
    <w:p w:rsidR="007561C8" w:rsidRPr="001D2379" w:rsidRDefault="007561C8" w:rsidP="00C53EDB">
      <w:pPr>
        <w:pStyle w:val="Ingenmellomrom"/>
        <w:ind w:left="1416" w:firstLine="708"/>
      </w:pPr>
      <w:r w:rsidRPr="001D2379">
        <w:t>Karoline Fjeldstad</w:t>
      </w:r>
      <w:r w:rsidRPr="001D2379">
        <w:tab/>
      </w:r>
      <w:r w:rsidRPr="001D2379">
        <w:tab/>
      </w:r>
      <w:r w:rsidRPr="001D2379">
        <w:tab/>
        <w:t>Rakkestad</w:t>
      </w:r>
    </w:p>
    <w:p w:rsidR="007561C8" w:rsidRPr="001D2379" w:rsidRDefault="007561C8" w:rsidP="00741AE7">
      <w:pPr>
        <w:rPr>
          <w:sz w:val="24"/>
          <w:szCs w:val="24"/>
        </w:rPr>
      </w:pPr>
    </w:p>
    <w:p w:rsidR="00741AE7" w:rsidRPr="001F3A93" w:rsidRDefault="00741AE7" w:rsidP="00741AE7">
      <w:pPr>
        <w:rPr>
          <w:sz w:val="24"/>
          <w:szCs w:val="24"/>
        </w:rPr>
      </w:pPr>
      <w:r w:rsidRPr="001F3A93">
        <w:rPr>
          <w:sz w:val="24"/>
          <w:szCs w:val="24"/>
        </w:rPr>
        <w:t>Tid:</w:t>
      </w:r>
      <w:r w:rsidRPr="001F3A93">
        <w:rPr>
          <w:sz w:val="24"/>
          <w:szCs w:val="24"/>
        </w:rPr>
        <w:tab/>
      </w:r>
      <w:r w:rsidRPr="001F3A93">
        <w:rPr>
          <w:sz w:val="24"/>
          <w:szCs w:val="24"/>
        </w:rPr>
        <w:tab/>
      </w:r>
      <w:r w:rsidR="008B40D4">
        <w:rPr>
          <w:sz w:val="24"/>
          <w:szCs w:val="24"/>
        </w:rPr>
        <w:t>Tirsdag 30.april kl.</w:t>
      </w:r>
      <w:r w:rsidR="00033DA0">
        <w:rPr>
          <w:sz w:val="24"/>
          <w:szCs w:val="24"/>
        </w:rPr>
        <w:t xml:space="preserve"> </w:t>
      </w:r>
      <w:r w:rsidR="008B40D4">
        <w:rPr>
          <w:sz w:val="24"/>
          <w:szCs w:val="24"/>
        </w:rPr>
        <w:t>15.00</w:t>
      </w:r>
    </w:p>
    <w:p w:rsidR="00741AE7" w:rsidRDefault="008B40D4" w:rsidP="00570B9A">
      <w:pPr>
        <w:ind w:left="2124" w:hanging="2124"/>
        <w:rPr>
          <w:sz w:val="24"/>
          <w:szCs w:val="24"/>
        </w:rPr>
      </w:pPr>
      <w:r>
        <w:rPr>
          <w:sz w:val="24"/>
          <w:szCs w:val="24"/>
        </w:rPr>
        <w:t xml:space="preserve">Sted                  </w:t>
      </w:r>
      <w:r w:rsidR="00560F5B">
        <w:rPr>
          <w:sz w:val="24"/>
          <w:szCs w:val="24"/>
        </w:rPr>
        <w:t>Østre Viken kommunerevisjons</w:t>
      </w:r>
      <w:r w:rsidR="00741AE7" w:rsidRPr="001F3A93">
        <w:rPr>
          <w:sz w:val="24"/>
          <w:szCs w:val="24"/>
        </w:rPr>
        <w:t xml:space="preserve"> lokaler, Rolvsøy</w:t>
      </w:r>
      <w:r w:rsidR="00D77958">
        <w:rPr>
          <w:sz w:val="24"/>
          <w:szCs w:val="24"/>
        </w:rPr>
        <w:t xml:space="preserve"> </w:t>
      </w:r>
      <w:r w:rsidR="0075427D">
        <w:rPr>
          <w:sz w:val="24"/>
          <w:szCs w:val="24"/>
        </w:rPr>
        <w:t>r</w:t>
      </w:r>
      <w:r w:rsidR="0075427D" w:rsidRPr="001F3A93">
        <w:rPr>
          <w:sz w:val="24"/>
          <w:szCs w:val="24"/>
        </w:rPr>
        <w:t>ådhus</w:t>
      </w:r>
      <w:r w:rsidR="0075427D">
        <w:rPr>
          <w:sz w:val="24"/>
          <w:szCs w:val="24"/>
        </w:rPr>
        <w:t xml:space="preserve"> </w:t>
      </w:r>
      <w:r w:rsidR="0075427D" w:rsidRPr="001F3A93">
        <w:rPr>
          <w:sz w:val="24"/>
          <w:szCs w:val="24"/>
        </w:rPr>
        <w:t>(</w:t>
      </w:r>
      <w:r w:rsidR="00D77958">
        <w:rPr>
          <w:sz w:val="24"/>
          <w:szCs w:val="24"/>
        </w:rPr>
        <w:t>kommunestyresalen)</w:t>
      </w:r>
    </w:p>
    <w:p w:rsidR="00033DA0" w:rsidRDefault="00033DA0" w:rsidP="008B40D4">
      <w:pPr>
        <w:pStyle w:val="Ingenmellomrom"/>
        <w:rPr>
          <w:sz w:val="24"/>
          <w:szCs w:val="24"/>
        </w:rPr>
      </w:pPr>
    </w:p>
    <w:p w:rsidR="007C43FD" w:rsidRDefault="00741AE7" w:rsidP="008B40D4">
      <w:pPr>
        <w:pStyle w:val="Ingenmellomrom"/>
      </w:pPr>
      <w:r w:rsidRPr="001F3A93">
        <w:rPr>
          <w:sz w:val="24"/>
          <w:szCs w:val="24"/>
        </w:rPr>
        <w:t>Vedlegg:</w:t>
      </w:r>
      <w:r w:rsidR="008B40D4">
        <w:rPr>
          <w:sz w:val="24"/>
          <w:szCs w:val="24"/>
        </w:rPr>
        <w:t xml:space="preserve"> </w:t>
      </w:r>
      <w:r w:rsidR="008B40D4">
        <w:rPr>
          <w:sz w:val="24"/>
          <w:szCs w:val="24"/>
        </w:rPr>
        <w:tab/>
      </w:r>
      <w:r w:rsidR="008B40D4" w:rsidRPr="00567AB4">
        <w:t>Årsregnskap og årsberetning ØVKR 202</w:t>
      </w:r>
      <w:r w:rsidR="008B40D4">
        <w:t>3</w:t>
      </w:r>
    </w:p>
    <w:p w:rsidR="008B40D4" w:rsidRPr="00567AB4" w:rsidRDefault="008B40D4" w:rsidP="008B40D4">
      <w:pPr>
        <w:pStyle w:val="Ingenmellomrom"/>
      </w:pPr>
      <w:r>
        <w:tab/>
      </w:r>
      <w:r>
        <w:tab/>
      </w:r>
      <w:r w:rsidRPr="00567AB4">
        <w:t>Revisjonsberetning 202</w:t>
      </w:r>
      <w:r>
        <w:t>3</w:t>
      </w:r>
    </w:p>
    <w:p w:rsidR="00741AE7" w:rsidRPr="0060049B" w:rsidRDefault="00741AE7" w:rsidP="00741AE7">
      <w:pPr>
        <w:rPr>
          <w:sz w:val="24"/>
          <w:szCs w:val="24"/>
        </w:rPr>
      </w:pPr>
      <w:r w:rsidRPr="0060049B">
        <w:rPr>
          <w:sz w:val="24"/>
          <w:szCs w:val="24"/>
        </w:rPr>
        <w:tab/>
      </w:r>
    </w:p>
    <w:p w:rsidR="00BD46F2" w:rsidRPr="0060049B" w:rsidRDefault="00BD46F2" w:rsidP="007C43FD">
      <w:pPr>
        <w:pStyle w:val="Ingenmellomrom"/>
        <w:rPr>
          <w:sz w:val="24"/>
          <w:szCs w:val="24"/>
        </w:rPr>
      </w:pPr>
      <w:r w:rsidRPr="0060049B">
        <w:rPr>
          <w:sz w:val="24"/>
          <w:szCs w:val="24"/>
        </w:rPr>
        <w:t>Kopi sendt til:</w:t>
      </w:r>
      <w:r w:rsidRPr="0060049B">
        <w:rPr>
          <w:sz w:val="24"/>
          <w:szCs w:val="24"/>
        </w:rPr>
        <w:tab/>
      </w:r>
      <w:r w:rsidR="008B40D4">
        <w:rPr>
          <w:sz w:val="24"/>
          <w:szCs w:val="24"/>
        </w:rPr>
        <w:t xml:space="preserve"> </w:t>
      </w:r>
      <w:r w:rsidRPr="0060049B">
        <w:rPr>
          <w:sz w:val="24"/>
          <w:szCs w:val="24"/>
        </w:rPr>
        <w:t>Styre</w:t>
      </w:r>
      <w:r w:rsidR="00BE6460">
        <w:rPr>
          <w:sz w:val="24"/>
          <w:szCs w:val="24"/>
        </w:rPr>
        <w:t xml:space="preserve">leder i </w:t>
      </w:r>
      <w:r w:rsidR="00C6690E">
        <w:rPr>
          <w:sz w:val="24"/>
          <w:szCs w:val="24"/>
        </w:rPr>
        <w:t>Østre Viken kommunerevisjon(ØVKR)</w:t>
      </w:r>
      <w:r w:rsidR="00BE6460">
        <w:rPr>
          <w:sz w:val="24"/>
          <w:szCs w:val="24"/>
        </w:rPr>
        <w:t>: Kjell Eivind Solberg</w:t>
      </w:r>
    </w:p>
    <w:p w:rsidR="00B15EF6" w:rsidRPr="0060049B" w:rsidRDefault="00B15EF6" w:rsidP="00741AE7">
      <w:pPr>
        <w:rPr>
          <w:b/>
          <w:sz w:val="24"/>
          <w:szCs w:val="24"/>
        </w:rPr>
      </w:pPr>
    </w:p>
    <w:p w:rsidR="00B15EF6" w:rsidRDefault="00B15EF6" w:rsidP="00741AE7">
      <w:pPr>
        <w:rPr>
          <w:b/>
          <w:sz w:val="24"/>
          <w:szCs w:val="24"/>
        </w:rPr>
      </w:pPr>
      <w:r w:rsidRPr="0060049B">
        <w:rPr>
          <w:b/>
          <w:sz w:val="24"/>
          <w:szCs w:val="24"/>
        </w:rPr>
        <w:t>Sak nr</w:t>
      </w:r>
      <w:r w:rsidRPr="0060049B">
        <w:rPr>
          <w:b/>
          <w:sz w:val="24"/>
          <w:szCs w:val="24"/>
        </w:rPr>
        <w:tab/>
      </w:r>
      <w:r w:rsidRPr="0060049B">
        <w:rPr>
          <w:b/>
          <w:sz w:val="24"/>
          <w:szCs w:val="24"/>
        </w:rPr>
        <w:tab/>
        <w:t>Beskrivelse</w:t>
      </w:r>
    </w:p>
    <w:p w:rsidR="006831BD" w:rsidRDefault="006831BD" w:rsidP="00741AE7">
      <w:pPr>
        <w:rPr>
          <w:sz w:val="24"/>
          <w:szCs w:val="24"/>
        </w:rPr>
      </w:pPr>
      <w:r w:rsidRPr="006831BD">
        <w:rPr>
          <w:sz w:val="24"/>
          <w:szCs w:val="24"/>
        </w:rPr>
        <w:t>1/24</w:t>
      </w:r>
      <w:r>
        <w:rPr>
          <w:sz w:val="24"/>
          <w:szCs w:val="24"/>
        </w:rPr>
        <w:tab/>
      </w:r>
      <w:r>
        <w:rPr>
          <w:sz w:val="24"/>
          <w:szCs w:val="24"/>
        </w:rPr>
        <w:tab/>
        <w:t>Valg av møteleder</w:t>
      </w:r>
    </w:p>
    <w:p w:rsidR="006831BD" w:rsidRDefault="006831BD" w:rsidP="006831BD">
      <w:pPr>
        <w:ind w:left="1410"/>
        <w:rPr>
          <w:sz w:val="24"/>
          <w:szCs w:val="24"/>
        </w:rPr>
      </w:pPr>
      <w:r>
        <w:rPr>
          <w:sz w:val="24"/>
          <w:szCs w:val="24"/>
        </w:rPr>
        <w:t>Ifølge IKS</w:t>
      </w:r>
      <w:r w:rsidR="00D37839">
        <w:rPr>
          <w:sz w:val="24"/>
          <w:szCs w:val="24"/>
        </w:rPr>
        <w:t>-</w:t>
      </w:r>
      <w:r>
        <w:rPr>
          <w:sz w:val="24"/>
          <w:szCs w:val="24"/>
        </w:rPr>
        <w:t>loven</w:t>
      </w:r>
      <w:r w:rsidR="00D37839">
        <w:rPr>
          <w:sz w:val="24"/>
          <w:szCs w:val="24"/>
        </w:rPr>
        <w:t>s</w:t>
      </w:r>
      <w:r>
        <w:rPr>
          <w:sz w:val="24"/>
          <w:szCs w:val="24"/>
        </w:rPr>
        <w:t xml:space="preserve"> §</w:t>
      </w:r>
      <w:r w:rsidR="00D37839">
        <w:rPr>
          <w:sz w:val="24"/>
          <w:szCs w:val="24"/>
        </w:rPr>
        <w:t xml:space="preserve"> </w:t>
      </w:r>
      <w:r>
        <w:rPr>
          <w:sz w:val="24"/>
          <w:szCs w:val="24"/>
        </w:rPr>
        <w:t xml:space="preserve">9 </w:t>
      </w:r>
      <w:r w:rsidR="00D37839">
        <w:rPr>
          <w:sz w:val="24"/>
          <w:szCs w:val="24"/>
        </w:rPr>
        <w:t>l</w:t>
      </w:r>
      <w:r>
        <w:rPr>
          <w:sz w:val="24"/>
          <w:szCs w:val="24"/>
        </w:rPr>
        <w:t>edes</w:t>
      </w:r>
      <w:r w:rsidR="00D37839">
        <w:rPr>
          <w:sz w:val="24"/>
          <w:szCs w:val="24"/>
        </w:rPr>
        <w:t xml:space="preserve"> representantskapsmøte</w:t>
      </w:r>
      <w:r>
        <w:rPr>
          <w:sz w:val="24"/>
          <w:szCs w:val="24"/>
        </w:rPr>
        <w:t xml:space="preserve"> av leder,</w:t>
      </w:r>
      <w:r w:rsidR="00D37839">
        <w:rPr>
          <w:sz w:val="24"/>
          <w:szCs w:val="24"/>
        </w:rPr>
        <w:t xml:space="preserve"> og</w:t>
      </w:r>
      <w:r>
        <w:rPr>
          <w:sz w:val="24"/>
          <w:szCs w:val="24"/>
        </w:rPr>
        <w:t xml:space="preserve"> i dennes fravær, av nestleder. Dersom ingen av disse er tilstede, velges en møteleder.</w:t>
      </w:r>
    </w:p>
    <w:p w:rsidR="006831BD" w:rsidRDefault="006831BD" w:rsidP="00741AE7">
      <w:pPr>
        <w:rPr>
          <w:sz w:val="24"/>
          <w:szCs w:val="24"/>
        </w:rPr>
      </w:pPr>
      <w:r>
        <w:rPr>
          <w:sz w:val="24"/>
          <w:szCs w:val="24"/>
        </w:rPr>
        <w:tab/>
      </w:r>
      <w:r>
        <w:rPr>
          <w:sz w:val="24"/>
          <w:szCs w:val="24"/>
        </w:rPr>
        <w:tab/>
      </w:r>
      <w:r w:rsidRPr="0060049B">
        <w:rPr>
          <w:b/>
          <w:sz w:val="24"/>
          <w:szCs w:val="24"/>
        </w:rPr>
        <w:t>Forslag til vedtak:</w:t>
      </w:r>
      <w:r>
        <w:rPr>
          <w:b/>
          <w:sz w:val="24"/>
          <w:szCs w:val="24"/>
        </w:rPr>
        <w:t xml:space="preserve"> </w:t>
      </w:r>
      <w:r>
        <w:rPr>
          <w:sz w:val="24"/>
          <w:szCs w:val="24"/>
        </w:rPr>
        <w:t>R</w:t>
      </w:r>
      <w:r w:rsidRPr="006831BD">
        <w:rPr>
          <w:sz w:val="24"/>
          <w:szCs w:val="24"/>
        </w:rPr>
        <w:t>epresentantskapet velger NN som møteleder</w:t>
      </w:r>
    </w:p>
    <w:p w:rsidR="0098488B" w:rsidRDefault="0098488B" w:rsidP="00741AE7">
      <w:pPr>
        <w:rPr>
          <w:sz w:val="24"/>
          <w:szCs w:val="24"/>
        </w:rPr>
      </w:pPr>
    </w:p>
    <w:p w:rsidR="00B15EF6" w:rsidRDefault="006831BD" w:rsidP="00741AE7">
      <w:pPr>
        <w:rPr>
          <w:sz w:val="24"/>
          <w:szCs w:val="24"/>
        </w:rPr>
      </w:pPr>
      <w:r>
        <w:rPr>
          <w:sz w:val="24"/>
          <w:szCs w:val="24"/>
        </w:rPr>
        <w:lastRenderedPageBreak/>
        <w:t>2</w:t>
      </w:r>
      <w:r w:rsidR="00B15EF6" w:rsidRPr="0060049B">
        <w:rPr>
          <w:sz w:val="24"/>
          <w:szCs w:val="24"/>
        </w:rPr>
        <w:t>/</w:t>
      </w:r>
      <w:r w:rsidR="00711CF3">
        <w:rPr>
          <w:sz w:val="24"/>
          <w:szCs w:val="24"/>
        </w:rPr>
        <w:t>24</w:t>
      </w:r>
      <w:r w:rsidR="00AE60DD" w:rsidRPr="0060049B">
        <w:rPr>
          <w:sz w:val="24"/>
          <w:szCs w:val="24"/>
        </w:rPr>
        <w:tab/>
      </w:r>
      <w:r w:rsidR="00AE60DD" w:rsidRPr="0060049B">
        <w:rPr>
          <w:sz w:val="24"/>
          <w:szCs w:val="24"/>
        </w:rPr>
        <w:tab/>
      </w:r>
      <w:r w:rsidR="00B15EF6" w:rsidRPr="0060049B">
        <w:rPr>
          <w:sz w:val="24"/>
          <w:szCs w:val="24"/>
        </w:rPr>
        <w:t>Godkjenn</w:t>
      </w:r>
      <w:r w:rsidR="00D37839">
        <w:rPr>
          <w:sz w:val="24"/>
          <w:szCs w:val="24"/>
        </w:rPr>
        <w:t>ing av</w:t>
      </w:r>
      <w:r w:rsidR="00B15EF6" w:rsidRPr="0060049B">
        <w:rPr>
          <w:sz w:val="24"/>
          <w:szCs w:val="24"/>
        </w:rPr>
        <w:t xml:space="preserve"> innkalling og dagsorden</w:t>
      </w:r>
    </w:p>
    <w:p w:rsidR="00EC0514" w:rsidRPr="00D37839" w:rsidRDefault="00EC0514" w:rsidP="001B2DB2">
      <w:pPr>
        <w:pStyle w:val="Default"/>
        <w:ind w:left="1410"/>
        <w:rPr>
          <w:rFonts w:asciiTheme="minorHAnsi" w:hAnsiTheme="minorHAnsi" w:cstheme="minorHAnsi"/>
          <w:szCs w:val="22"/>
        </w:rPr>
      </w:pPr>
      <w:r w:rsidRPr="00D37839">
        <w:rPr>
          <w:rFonts w:asciiTheme="minorHAnsi" w:hAnsiTheme="minorHAnsi" w:cstheme="minorHAnsi"/>
          <w:szCs w:val="22"/>
        </w:rPr>
        <w:t xml:space="preserve">Representantskapet skal avholdes i tråd med </w:t>
      </w:r>
      <w:r w:rsidR="00D37839">
        <w:rPr>
          <w:rFonts w:asciiTheme="minorHAnsi" w:hAnsiTheme="minorHAnsi" w:cstheme="minorHAnsi"/>
          <w:szCs w:val="22"/>
        </w:rPr>
        <w:t>IKS-</w:t>
      </w:r>
      <w:r w:rsidRPr="00D37839">
        <w:rPr>
          <w:rFonts w:asciiTheme="minorHAnsi" w:hAnsiTheme="minorHAnsi" w:cstheme="minorHAnsi"/>
          <w:szCs w:val="22"/>
        </w:rPr>
        <w:t>loven § 8 og 9</w:t>
      </w:r>
      <w:r w:rsidR="001B2DB2" w:rsidRPr="00D37839">
        <w:rPr>
          <w:rFonts w:asciiTheme="minorHAnsi" w:hAnsiTheme="minorHAnsi" w:cstheme="minorHAnsi"/>
          <w:szCs w:val="22"/>
        </w:rPr>
        <w:t xml:space="preserve"> og eventuelle innsigelser mot innkalling og dagsorden behandles, avgjøres og protokollføres.</w:t>
      </w:r>
    </w:p>
    <w:p w:rsidR="00EC0514" w:rsidRPr="00EC0514" w:rsidRDefault="00EC0514" w:rsidP="00EC0514">
      <w:pPr>
        <w:pStyle w:val="Default"/>
        <w:rPr>
          <w:rFonts w:asciiTheme="minorHAnsi" w:hAnsiTheme="minorHAnsi" w:cstheme="minorHAnsi"/>
        </w:rPr>
      </w:pPr>
    </w:p>
    <w:p w:rsidR="00B15EF6" w:rsidRDefault="00B15EF6" w:rsidP="008B40D4">
      <w:pPr>
        <w:ind w:left="1416"/>
        <w:rPr>
          <w:sz w:val="24"/>
          <w:szCs w:val="24"/>
        </w:rPr>
      </w:pPr>
      <w:r w:rsidRPr="0060049B">
        <w:rPr>
          <w:b/>
          <w:sz w:val="24"/>
          <w:szCs w:val="24"/>
        </w:rPr>
        <w:t>Forslag til vedtak:</w:t>
      </w:r>
      <w:r w:rsidR="00D37839">
        <w:rPr>
          <w:sz w:val="24"/>
          <w:szCs w:val="24"/>
        </w:rPr>
        <w:t xml:space="preserve"> Representantskapet hadde</w:t>
      </w:r>
      <w:r w:rsidRPr="0060049B">
        <w:rPr>
          <w:sz w:val="24"/>
          <w:szCs w:val="24"/>
        </w:rPr>
        <w:t xml:space="preserve"> ingen merknader til innkalling</w:t>
      </w:r>
      <w:r w:rsidR="00D37839">
        <w:rPr>
          <w:sz w:val="24"/>
          <w:szCs w:val="24"/>
        </w:rPr>
        <w:t>en</w:t>
      </w:r>
      <w:r w:rsidRPr="0060049B">
        <w:rPr>
          <w:sz w:val="24"/>
          <w:szCs w:val="24"/>
        </w:rPr>
        <w:t xml:space="preserve"> og </w:t>
      </w:r>
      <w:r w:rsidR="00AE60DD" w:rsidRPr="0060049B">
        <w:rPr>
          <w:sz w:val="24"/>
          <w:szCs w:val="24"/>
        </w:rPr>
        <w:t>dagsorden ble enstemmig godkjent.</w:t>
      </w:r>
    </w:p>
    <w:p w:rsidR="001C54BE" w:rsidRDefault="001C54BE" w:rsidP="008B40D4">
      <w:pPr>
        <w:ind w:left="1416"/>
        <w:rPr>
          <w:sz w:val="24"/>
          <w:szCs w:val="24"/>
        </w:rPr>
      </w:pPr>
    </w:p>
    <w:p w:rsidR="00AE60DD" w:rsidRPr="0060049B" w:rsidRDefault="006831BD" w:rsidP="00741AE7">
      <w:pPr>
        <w:rPr>
          <w:sz w:val="24"/>
          <w:szCs w:val="24"/>
        </w:rPr>
      </w:pPr>
      <w:r>
        <w:rPr>
          <w:sz w:val="24"/>
          <w:szCs w:val="24"/>
        </w:rPr>
        <w:t>3</w:t>
      </w:r>
      <w:r w:rsidR="00D77958" w:rsidRPr="0060049B">
        <w:rPr>
          <w:sz w:val="24"/>
          <w:szCs w:val="24"/>
        </w:rPr>
        <w:t>/</w:t>
      </w:r>
      <w:r w:rsidR="00711CF3">
        <w:rPr>
          <w:sz w:val="24"/>
          <w:szCs w:val="24"/>
        </w:rPr>
        <w:t>24</w:t>
      </w:r>
      <w:r w:rsidR="00B15EF6" w:rsidRPr="0060049B">
        <w:rPr>
          <w:sz w:val="24"/>
          <w:szCs w:val="24"/>
        </w:rPr>
        <w:tab/>
      </w:r>
      <w:r w:rsidR="00AE60DD" w:rsidRPr="0060049B">
        <w:rPr>
          <w:sz w:val="24"/>
          <w:szCs w:val="24"/>
        </w:rPr>
        <w:tab/>
        <w:t>Valg av to representanter til å underskrive protokollen</w:t>
      </w:r>
      <w:r w:rsidR="00AE60DD" w:rsidRPr="0060049B">
        <w:rPr>
          <w:sz w:val="24"/>
          <w:szCs w:val="24"/>
        </w:rPr>
        <w:tab/>
      </w:r>
    </w:p>
    <w:p w:rsidR="00ED18F9" w:rsidRDefault="00AE60DD" w:rsidP="0098396A">
      <w:pPr>
        <w:rPr>
          <w:sz w:val="24"/>
          <w:szCs w:val="24"/>
        </w:rPr>
      </w:pPr>
      <w:r w:rsidRPr="0060049B">
        <w:rPr>
          <w:sz w:val="24"/>
          <w:szCs w:val="24"/>
        </w:rPr>
        <w:tab/>
      </w:r>
      <w:r w:rsidRPr="0060049B">
        <w:rPr>
          <w:sz w:val="24"/>
          <w:szCs w:val="24"/>
        </w:rPr>
        <w:tab/>
      </w:r>
      <w:r w:rsidRPr="0060049B">
        <w:rPr>
          <w:b/>
          <w:sz w:val="24"/>
          <w:szCs w:val="24"/>
        </w:rPr>
        <w:t>Forslag til vedtak:</w:t>
      </w:r>
      <w:r w:rsidRPr="0060049B">
        <w:rPr>
          <w:sz w:val="24"/>
          <w:szCs w:val="24"/>
        </w:rPr>
        <w:t xml:space="preserve"> NN og NN ble valgt til å underskrive protokollen</w:t>
      </w:r>
      <w:r w:rsidRPr="0060049B">
        <w:rPr>
          <w:sz w:val="24"/>
          <w:szCs w:val="24"/>
        </w:rPr>
        <w:tab/>
      </w:r>
      <w:r w:rsidRPr="0060049B">
        <w:rPr>
          <w:sz w:val="24"/>
          <w:szCs w:val="24"/>
        </w:rPr>
        <w:tab/>
      </w:r>
      <w:r w:rsidRPr="0060049B">
        <w:rPr>
          <w:sz w:val="24"/>
          <w:szCs w:val="24"/>
        </w:rPr>
        <w:tab/>
      </w:r>
    </w:p>
    <w:p w:rsidR="0098396A" w:rsidRPr="00340B3B" w:rsidRDefault="006831BD" w:rsidP="0098396A">
      <w:pPr>
        <w:rPr>
          <w:sz w:val="24"/>
          <w:szCs w:val="24"/>
        </w:rPr>
      </w:pPr>
      <w:r>
        <w:rPr>
          <w:sz w:val="24"/>
          <w:szCs w:val="24"/>
        </w:rPr>
        <w:t>4</w:t>
      </w:r>
      <w:r w:rsidR="0098396A" w:rsidRPr="0060049B">
        <w:rPr>
          <w:sz w:val="24"/>
          <w:szCs w:val="24"/>
        </w:rPr>
        <w:t>/</w:t>
      </w:r>
      <w:r w:rsidR="00711CF3">
        <w:rPr>
          <w:sz w:val="24"/>
          <w:szCs w:val="24"/>
        </w:rPr>
        <w:t>24</w:t>
      </w:r>
      <w:r w:rsidR="0098396A" w:rsidRPr="0060049B">
        <w:rPr>
          <w:sz w:val="24"/>
          <w:szCs w:val="24"/>
        </w:rPr>
        <w:tab/>
      </w:r>
      <w:r w:rsidR="0098396A" w:rsidRPr="0060049B">
        <w:rPr>
          <w:sz w:val="24"/>
          <w:szCs w:val="24"/>
        </w:rPr>
        <w:tab/>
      </w:r>
      <w:r w:rsidR="00086088" w:rsidRPr="00340B3B">
        <w:rPr>
          <w:sz w:val="24"/>
          <w:szCs w:val="24"/>
        </w:rPr>
        <w:t xml:space="preserve">Konstituering </w:t>
      </w:r>
      <w:r w:rsidR="001D2736" w:rsidRPr="00340B3B">
        <w:rPr>
          <w:sz w:val="24"/>
          <w:szCs w:val="24"/>
        </w:rPr>
        <w:t>av</w:t>
      </w:r>
      <w:r w:rsidR="00086088" w:rsidRPr="00340B3B">
        <w:rPr>
          <w:sz w:val="24"/>
          <w:szCs w:val="24"/>
        </w:rPr>
        <w:t xml:space="preserve"> representantskapet og valg av leder</w:t>
      </w:r>
      <w:r w:rsidR="0098396A" w:rsidRPr="00340B3B">
        <w:rPr>
          <w:sz w:val="24"/>
          <w:szCs w:val="24"/>
        </w:rPr>
        <w:t xml:space="preserve"> </w:t>
      </w:r>
    </w:p>
    <w:p w:rsidR="000D1390" w:rsidRPr="00340B3B" w:rsidRDefault="00340B3B" w:rsidP="000D1390">
      <w:pPr>
        <w:pStyle w:val="Default"/>
        <w:ind w:left="1410"/>
        <w:rPr>
          <w:rFonts w:asciiTheme="minorHAnsi" w:hAnsiTheme="minorHAnsi" w:cstheme="minorHAnsi"/>
        </w:rPr>
      </w:pPr>
      <w:r w:rsidRPr="00340B3B">
        <w:rPr>
          <w:rFonts w:asciiTheme="minorHAnsi" w:hAnsiTheme="minorHAnsi" w:cstheme="minorHAnsi"/>
        </w:rPr>
        <w:t>I</w:t>
      </w:r>
      <w:r w:rsidR="004A0270" w:rsidRPr="00340B3B">
        <w:rPr>
          <w:rFonts w:asciiTheme="minorHAnsi" w:hAnsiTheme="minorHAnsi" w:cstheme="minorHAnsi"/>
        </w:rPr>
        <w:t>følge IKS</w:t>
      </w:r>
      <w:r w:rsidRPr="00340B3B">
        <w:rPr>
          <w:rFonts w:asciiTheme="minorHAnsi" w:hAnsiTheme="minorHAnsi" w:cstheme="minorHAnsi"/>
        </w:rPr>
        <w:t>-</w:t>
      </w:r>
      <w:r w:rsidR="004A0270" w:rsidRPr="00340B3B">
        <w:rPr>
          <w:rFonts w:asciiTheme="minorHAnsi" w:hAnsiTheme="minorHAnsi" w:cstheme="minorHAnsi"/>
        </w:rPr>
        <w:t>loven § 6 skal r</w:t>
      </w:r>
      <w:r w:rsidR="00CA0AC3" w:rsidRPr="00340B3B">
        <w:rPr>
          <w:rFonts w:asciiTheme="minorHAnsi" w:hAnsiTheme="minorHAnsi" w:cstheme="minorHAnsi"/>
        </w:rPr>
        <w:t>epresentantskapet velge leder og nestleder</w:t>
      </w:r>
      <w:r w:rsidR="004A0270" w:rsidRPr="00340B3B">
        <w:rPr>
          <w:rFonts w:asciiTheme="minorHAnsi" w:hAnsiTheme="minorHAnsi" w:cstheme="minorHAnsi"/>
        </w:rPr>
        <w:t>.</w:t>
      </w:r>
      <w:r w:rsidR="00CA0AC3" w:rsidRPr="00340B3B">
        <w:rPr>
          <w:rFonts w:asciiTheme="minorHAnsi" w:hAnsiTheme="minorHAnsi" w:cstheme="minorHAnsi"/>
        </w:rPr>
        <w:t xml:space="preserve"> </w:t>
      </w:r>
    </w:p>
    <w:p w:rsidR="000D1390" w:rsidRPr="00340B3B" w:rsidRDefault="000D1390" w:rsidP="000D1390">
      <w:pPr>
        <w:pStyle w:val="Default"/>
        <w:ind w:left="1410"/>
        <w:rPr>
          <w:rFonts w:asciiTheme="minorHAnsi" w:hAnsiTheme="minorHAnsi" w:cstheme="minorHAnsi"/>
        </w:rPr>
      </w:pPr>
      <w:r w:rsidRPr="00340B3B">
        <w:rPr>
          <w:rFonts w:asciiTheme="minorHAnsi" w:hAnsiTheme="minorHAnsi" w:cstheme="minorHAnsi"/>
        </w:rPr>
        <w:t>Det fremkommer også av selskapsavtalens § 3.1.</w:t>
      </w:r>
    </w:p>
    <w:p w:rsidR="000D1390" w:rsidRPr="00340B3B" w:rsidRDefault="000D1390" w:rsidP="000D1390">
      <w:pPr>
        <w:pStyle w:val="Default"/>
        <w:ind w:left="1410"/>
        <w:rPr>
          <w:rFonts w:asciiTheme="minorHAnsi" w:hAnsiTheme="minorHAnsi" w:cstheme="minorHAnsi"/>
        </w:rPr>
      </w:pPr>
    </w:p>
    <w:p w:rsidR="000D1390" w:rsidRPr="00340B3B" w:rsidRDefault="000D1390" w:rsidP="000D1390">
      <w:pPr>
        <w:pStyle w:val="Default"/>
        <w:ind w:left="1410"/>
        <w:rPr>
          <w:rFonts w:asciiTheme="minorHAnsi" w:hAnsiTheme="minorHAnsi" w:cstheme="minorHAnsi"/>
        </w:rPr>
      </w:pPr>
      <w:r w:rsidRPr="00340B3B">
        <w:rPr>
          <w:rFonts w:asciiTheme="minorHAnsi" w:hAnsiTheme="minorHAnsi" w:cstheme="minorHAnsi"/>
        </w:rPr>
        <w:t>«</w:t>
      </w:r>
      <w:r w:rsidR="004A0270" w:rsidRPr="00340B3B">
        <w:rPr>
          <w:rFonts w:asciiTheme="minorHAnsi" w:hAnsiTheme="minorHAnsi" w:cstheme="minorHAnsi"/>
        </w:rPr>
        <w:t>Representantskapet velger</w:t>
      </w:r>
      <w:r w:rsidRPr="00340B3B">
        <w:rPr>
          <w:rFonts w:asciiTheme="minorHAnsi" w:hAnsiTheme="minorHAnsi" w:cstheme="minorHAnsi"/>
        </w:rPr>
        <w:t xml:space="preserve"> selv sin leder og nestleder»</w:t>
      </w:r>
      <w:r w:rsidR="004A0270" w:rsidRPr="00340B3B">
        <w:rPr>
          <w:rFonts w:asciiTheme="minorHAnsi" w:hAnsiTheme="minorHAnsi" w:cstheme="minorHAnsi"/>
        </w:rPr>
        <w:t xml:space="preserve"> </w:t>
      </w:r>
    </w:p>
    <w:p w:rsidR="000D1390" w:rsidRPr="00340B3B" w:rsidRDefault="000D1390" w:rsidP="000D1390">
      <w:pPr>
        <w:autoSpaceDE w:val="0"/>
        <w:autoSpaceDN w:val="0"/>
        <w:adjustRightInd w:val="0"/>
        <w:spacing w:after="0" w:line="240" w:lineRule="auto"/>
        <w:rPr>
          <w:rFonts w:cstheme="minorHAnsi"/>
          <w:color w:val="000000"/>
          <w:sz w:val="24"/>
          <w:szCs w:val="24"/>
        </w:rPr>
      </w:pPr>
    </w:p>
    <w:p w:rsidR="004A0270" w:rsidRPr="00340B3B" w:rsidRDefault="000D1390" w:rsidP="000D1390">
      <w:pPr>
        <w:pStyle w:val="Default"/>
        <w:ind w:left="1410"/>
        <w:rPr>
          <w:rFonts w:asciiTheme="minorHAnsi" w:eastAsia="Times New Roman" w:hAnsiTheme="minorHAnsi" w:cstheme="minorHAnsi"/>
          <w:lang w:eastAsia="nb-NO"/>
        </w:rPr>
      </w:pPr>
      <w:r w:rsidRPr="00340B3B">
        <w:rPr>
          <w:rFonts w:asciiTheme="minorHAnsi" w:hAnsiTheme="minorHAnsi" w:cstheme="minorHAnsi"/>
        </w:rPr>
        <w:t xml:space="preserve">Leder og nestleder utgjør også selskapets </w:t>
      </w:r>
      <w:r w:rsidRPr="00340B3B">
        <w:rPr>
          <w:rFonts w:asciiTheme="minorHAnsi" w:eastAsia="Times New Roman" w:hAnsiTheme="minorHAnsi" w:cstheme="minorHAnsi"/>
          <w:lang w:eastAsia="nb-NO"/>
        </w:rPr>
        <w:t>valgkomité</w:t>
      </w:r>
      <w:r w:rsidRPr="00340B3B">
        <w:rPr>
          <w:rFonts w:asciiTheme="minorHAnsi" w:hAnsiTheme="minorHAnsi" w:cstheme="minorHAnsi"/>
        </w:rPr>
        <w:t>, jf.</w:t>
      </w:r>
      <w:r w:rsidR="004A0270" w:rsidRPr="00340B3B">
        <w:rPr>
          <w:rFonts w:asciiTheme="minorHAnsi" w:eastAsia="Times New Roman" w:hAnsiTheme="minorHAnsi" w:cstheme="minorHAnsi"/>
          <w:lang w:eastAsia="nb-NO"/>
        </w:rPr>
        <w:t xml:space="preserve"> selskapsavtalens §</w:t>
      </w:r>
      <w:r w:rsidR="001C54BE">
        <w:rPr>
          <w:rFonts w:asciiTheme="minorHAnsi" w:eastAsia="Times New Roman" w:hAnsiTheme="minorHAnsi" w:cstheme="minorHAnsi"/>
          <w:lang w:eastAsia="nb-NO"/>
        </w:rPr>
        <w:t xml:space="preserve"> </w:t>
      </w:r>
      <w:r w:rsidR="004A0270" w:rsidRPr="00340B3B">
        <w:rPr>
          <w:rFonts w:asciiTheme="minorHAnsi" w:eastAsia="Times New Roman" w:hAnsiTheme="minorHAnsi" w:cstheme="minorHAnsi"/>
          <w:lang w:eastAsia="nb-NO"/>
        </w:rPr>
        <w:t xml:space="preserve">3.5 </w:t>
      </w:r>
    </w:p>
    <w:p w:rsidR="004A0270" w:rsidRPr="00340B3B" w:rsidRDefault="004A0270" w:rsidP="004A0270">
      <w:pPr>
        <w:spacing w:before="120" w:after="120"/>
        <w:ind w:left="1416"/>
        <w:rPr>
          <w:rFonts w:eastAsia="Times New Roman" w:cstheme="minorHAnsi"/>
          <w:color w:val="000000"/>
          <w:sz w:val="24"/>
          <w:szCs w:val="24"/>
          <w:lang w:eastAsia="nb-NO"/>
        </w:rPr>
      </w:pPr>
      <w:r w:rsidRPr="00340B3B">
        <w:rPr>
          <w:rFonts w:eastAsia="Times New Roman" w:cstheme="minorHAnsi"/>
          <w:color w:val="000000"/>
          <w:sz w:val="24"/>
          <w:szCs w:val="24"/>
          <w:lang w:eastAsia="nb-NO"/>
        </w:rPr>
        <w:t>«Selskapet skal ha en valgkomité på fem medlemmer. Representantskapet velger komitéens leder og medlemmer.</w:t>
      </w:r>
    </w:p>
    <w:p w:rsidR="004A0270" w:rsidRPr="00340B3B" w:rsidRDefault="004A0270" w:rsidP="004A0270">
      <w:pPr>
        <w:spacing w:before="120" w:after="120"/>
        <w:ind w:left="1416"/>
        <w:rPr>
          <w:rFonts w:eastAsia="Times New Roman" w:cstheme="minorHAnsi"/>
          <w:color w:val="000000"/>
          <w:sz w:val="24"/>
          <w:szCs w:val="24"/>
          <w:lang w:eastAsia="nb-NO"/>
        </w:rPr>
      </w:pPr>
      <w:r w:rsidRPr="00340B3B">
        <w:rPr>
          <w:rFonts w:eastAsia="Times New Roman" w:cstheme="minorHAnsi"/>
          <w:color w:val="000000"/>
          <w:sz w:val="24"/>
          <w:szCs w:val="24"/>
          <w:lang w:eastAsia="nb-NO"/>
        </w:rPr>
        <w:t xml:space="preserve">Valgkomitéen skal settes sammen slik at hensynet til eierfellesskapets interesser blir ivaretatt. Flertallet skal være uavhengig av styret og øvrige ledende ansatte. Daglig leder eller andre ledende ansatte kan ikke være medlem av komitéen». </w:t>
      </w:r>
    </w:p>
    <w:p w:rsidR="0098396A" w:rsidRDefault="0098396A" w:rsidP="008B40D4">
      <w:pPr>
        <w:ind w:left="708" w:firstLine="708"/>
        <w:rPr>
          <w:color w:val="000000" w:themeColor="text1"/>
          <w:sz w:val="24"/>
          <w:szCs w:val="24"/>
        </w:rPr>
      </w:pPr>
      <w:r w:rsidRPr="0060049B">
        <w:rPr>
          <w:b/>
          <w:sz w:val="24"/>
          <w:szCs w:val="24"/>
        </w:rPr>
        <w:t>Forslag til vedtak:</w:t>
      </w:r>
      <w:r w:rsidRPr="0060049B">
        <w:rPr>
          <w:sz w:val="24"/>
          <w:szCs w:val="24"/>
        </w:rPr>
        <w:t xml:space="preserve"> </w:t>
      </w:r>
      <w:r w:rsidR="0068018B">
        <w:rPr>
          <w:color w:val="000000" w:themeColor="text1"/>
          <w:sz w:val="24"/>
          <w:szCs w:val="24"/>
        </w:rPr>
        <w:t>Ingen forslag.</w:t>
      </w:r>
    </w:p>
    <w:p w:rsidR="001C54BE" w:rsidRDefault="001C54BE" w:rsidP="008B40D4">
      <w:pPr>
        <w:ind w:left="708" w:firstLine="708"/>
        <w:rPr>
          <w:color w:val="000000" w:themeColor="text1"/>
          <w:sz w:val="24"/>
          <w:szCs w:val="24"/>
        </w:rPr>
      </w:pPr>
    </w:p>
    <w:p w:rsidR="006831BD" w:rsidRDefault="006831BD" w:rsidP="006831BD">
      <w:pPr>
        <w:rPr>
          <w:sz w:val="24"/>
          <w:szCs w:val="24"/>
        </w:rPr>
      </w:pPr>
      <w:r w:rsidRPr="006831BD">
        <w:rPr>
          <w:sz w:val="24"/>
          <w:szCs w:val="24"/>
        </w:rPr>
        <w:t>5/24</w:t>
      </w:r>
      <w:r w:rsidRPr="006831BD">
        <w:rPr>
          <w:sz w:val="24"/>
          <w:szCs w:val="24"/>
        </w:rPr>
        <w:tab/>
      </w:r>
      <w:r w:rsidRPr="006831BD">
        <w:rPr>
          <w:sz w:val="24"/>
          <w:szCs w:val="24"/>
        </w:rPr>
        <w:tab/>
      </w:r>
      <w:r>
        <w:rPr>
          <w:sz w:val="24"/>
          <w:szCs w:val="24"/>
        </w:rPr>
        <w:t xml:space="preserve">Godkjenning av protokoll fra representantskapsmøte fra </w:t>
      </w:r>
      <w:r w:rsidR="008142AC">
        <w:rPr>
          <w:sz w:val="24"/>
          <w:szCs w:val="24"/>
        </w:rPr>
        <w:t>28.</w:t>
      </w:r>
      <w:r w:rsidR="001C54BE">
        <w:rPr>
          <w:sz w:val="24"/>
          <w:szCs w:val="24"/>
        </w:rPr>
        <w:t xml:space="preserve"> </w:t>
      </w:r>
      <w:r w:rsidR="008142AC">
        <w:rPr>
          <w:sz w:val="24"/>
          <w:szCs w:val="24"/>
        </w:rPr>
        <w:t>august 2023.</w:t>
      </w:r>
    </w:p>
    <w:p w:rsidR="003E0371" w:rsidRPr="001C54BE" w:rsidRDefault="003E0371" w:rsidP="003E0371">
      <w:pPr>
        <w:pStyle w:val="Default"/>
        <w:ind w:left="1416"/>
        <w:rPr>
          <w:rFonts w:asciiTheme="minorHAnsi" w:hAnsiTheme="minorHAnsi" w:cstheme="minorHAnsi"/>
        </w:rPr>
      </w:pPr>
      <w:r w:rsidRPr="001C54BE">
        <w:rPr>
          <w:rFonts w:asciiTheme="minorHAnsi" w:hAnsiTheme="minorHAnsi" w:cstheme="minorHAnsi"/>
        </w:rPr>
        <w:t>Møtelederen skal sørge for at det føres protokoll fra møtet. Protokollen underskrives av møtelederen og to av representantskapets medlemmer som velges ved møtets begynnelse. Protokollen følger vedlagt.</w:t>
      </w:r>
    </w:p>
    <w:p w:rsidR="001C54BE" w:rsidRDefault="001C54BE" w:rsidP="006831BD">
      <w:pPr>
        <w:rPr>
          <w:sz w:val="24"/>
          <w:szCs w:val="24"/>
        </w:rPr>
      </w:pPr>
    </w:p>
    <w:p w:rsidR="006831BD" w:rsidRDefault="006831BD" w:rsidP="008142AC">
      <w:pPr>
        <w:ind w:left="1416"/>
        <w:rPr>
          <w:sz w:val="24"/>
          <w:szCs w:val="24"/>
        </w:rPr>
      </w:pPr>
      <w:r w:rsidRPr="0060049B">
        <w:rPr>
          <w:b/>
          <w:sz w:val="24"/>
          <w:szCs w:val="24"/>
        </w:rPr>
        <w:t>Forslag til vedtak</w:t>
      </w:r>
      <w:r>
        <w:rPr>
          <w:b/>
          <w:sz w:val="24"/>
          <w:szCs w:val="24"/>
        </w:rPr>
        <w:t xml:space="preserve">: </w:t>
      </w:r>
      <w:r>
        <w:rPr>
          <w:sz w:val="24"/>
          <w:szCs w:val="24"/>
        </w:rPr>
        <w:t>Repres</w:t>
      </w:r>
      <w:r w:rsidRPr="006831BD">
        <w:rPr>
          <w:sz w:val="24"/>
          <w:szCs w:val="24"/>
        </w:rPr>
        <w:t>entantskapet godkjenner protokollen</w:t>
      </w:r>
      <w:r>
        <w:rPr>
          <w:sz w:val="24"/>
          <w:szCs w:val="24"/>
        </w:rPr>
        <w:t xml:space="preserve"> fra møte </w:t>
      </w:r>
      <w:r w:rsidR="008142AC">
        <w:rPr>
          <w:sz w:val="24"/>
          <w:szCs w:val="24"/>
        </w:rPr>
        <w:t>28.august 2023.</w:t>
      </w:r>
    </w:p>
    <w:p w:rsidR="001C54BE" w:rsidRDefault="001C54BE" w:rsidP="008142AC">
      <w:pPr>
        <w:ind w:left="1416"/>
        <w:rPr>
          <w:sz w:val="24"/>
          <w:szCs w:val="24"/>
        </w:rPr>
      </w:pPr>
    </w:p>
    <w:p w:rsidR="008B40D4" w:rsidRPr="001C54BE" w:rsidRDefault="006831BD" w:rsidP="008B40D4">
      <w:pPr>
        <w:ind w:left="2124" w:hanging="2124"/>
        <w:rPr>
          <w:rFonts w:cstheme="minorHAnsi"/>
          <w:sz w:val="24"/>
          <w:szCs w:val="24"/>
        </w:rPr>
      </w:pPr>
      <w:r>
        <w:rPr>
          <w:sz w:val="24"/>
          <w:szCs w:val="24"/>
        </w:rPr>
        <w:t>6</w:t>
      </w:r>
      <w:r w:rsidR="008E22CE" w:rsidRPr="0060049B">
        <w:rPr>
          <w:sz w:val="24"/>
          <w:szCs w:val="24"/>
        </w:rPr>
        <w:t>/</w:t>
      </w:r>
      <w:r w:rsidR="00711CF3">
        <w:rPr>
          <w:sz w:val="24"/>
          <w:szCs w:val="24"/>
        </w:rPr>
        <w:t>24</w:t>
      </w:r>
      <w:r w:rsidR="008B40D4">
        <w:rPr>
          <w:sz w:val="24"/>
          <w:szCs w:val="24"/>
        </w:rPr>
        <w:t xml:space="preserve">            </w:t>
      </w:r>
      <w:r w:rsidR="00033DA0">
        <w:rPr>
          <w:sz w:val="24"/>
          <w:szCs w:val="24"/>
        </w:rPr>
        <w:t xml:space="preserve"> </w:t>
      </w:r>
      <w:r w:rsidR="008B40D4">
        <w:rPr>
          <w:sz w:val="24"/>
          <w:szCs w:val="24"/>
        </w:rPr>
        <w:t xml:space="preserve">    </w:t>
      </w:r>
      <w:r w:rsidR="008B40D4" w:rsidRPr="001C54BE">
        <w:rPr>
          <w:rFonts w:cstheme="minorHAnsi"/>
          <w:sz w:val="24"/>
          <w:szCs w:val="24"/>
        </w:rPr>
        <w:t>Regnskap og årsberetning for 2023</w:t>
      </w:r>
    </w:p>
    <w:p w:rsidR="00CA0AC3" w:rsidRPr="001C54BE" w:rsidRDefault="00CA0AC3" w:rsidP="00B62DA3">
      <w:pPr>
        <w:ind w:left="1416"/>
        <w:rPr>
          <w:rFonts w:cstheme="minorHAnsi"/>
          <w:sz w:val="24"/>
          <w:szCs w:val="24"/>
        </w:rPr>
      </w:pPr>
      <w:r w:rsidRPr="001C54BE">
        <w:rPr>
          <w:rFonts w:cstheme="minorHAnsi"/>
          <w:sz w:val="24"/>
          <w:szCs w:val="24"/>
        </w:rPr>
        <w:t>Regnskapet er bokført av regnskapsavdelingen i Sarpsborg kommune i samsvar med kommunale regnskapsprinsipper.</w:t>
      </w:r>
    </w:p>
    <w:p w:rsidR="00CA0AC3" w:rsidRPr="001C54BE" w:rsidRDefault="00CA0AC3" w:rsidP="00B62DA3">
      <w:pPr>
        <w:ind w:left="1416"/>
        <w:rPr>
          <w:rFonts w:cstheme="minorHAnsi"/>
          <w:sz w:val="24"/>
          <w:szCs w:val="24"/>
        </w:rPr>
      </w:pPr>
      <w:r w:rsidRPr="001C54BE">
        <w:rPr>
          <w:rFonts w:cstheme="minorHAnsi"/>
          <w:sz w:val="24"/>
          <w:szCs w:val="24"/>
        </w:rPr>
        <w:t>Revisor har avlagt en ren revisjonsberetning datert 26.03.2024</w:t>
      </w:r>
    </w:p>
    <w:p w:rsidR="00B62DA3" w:rsidRPr="001C54BE" w:rsidRDefault="008B40D4" w:rsidP="00B62DA3">
      <w:pPr>
        <w:ind w:left="1416"/>
        <w:rPr>
          <w:rFonts w:cstheme="minorHAnsi"/>
          <w:sz w:val="24"/>
          <w:szCs w:val="24"/>
        </w:rPr>
      </w:pPr>
      <w:r w:rsidRPr="001C54BE">
        <w:rPr>
          <w:rFonts w:cstheme="minorHAnsi"/>
          <w:sz w:val="24"/>
          <w:szCs w:val="24"/>
        </w:rPr>
        <w:t xml:space="preserve">Regnskapet viser </w:t>
      </w:r>
      <w:r w:rsidR="00B62DA3" w:rsidRPr="001C54BE">
        <w:rPr>
          <w:rFonts w:cstheme="minorHAnsi"/>
          <w:sz w:val="24"/>
          <w:szCs w:val="24"/>
        </w:rPr>
        <w:t xml:space="preserve">et </w:t>
      </w:r>
      <w:r w:rsidR="00B62DA3" w:rsidRPr="001C54BE">
        <w:rPr>
          <w:rFonts w:cstheme="minorHAnsi"/>
          <w:iCs/>
          <w:sz w:val="24"/>
          <w:szCs w:val="24"/>
        </w:rPr>
        <w:t xml:space="preserve">driftsresultat (mindreforbruk) etter finansposter på kr 7 442 967 og et regnskapsmessig resultat på kr 0. </w:t>
      </w:r>
      <w:r w:rsidR="00B62DA3" w:rsidRPr="001C54BE">
        <w:rPr>
          <w:rFonts w:cstheme="minorHAnsi"/>
          <w:sz w:val="24"/>
          <w:szCs w:val="24"/>
        </w:rPr>
        <w:t xml:space="preserve">Merforbruket fra 2022 som var på kr 2 871 241 </w:t>
      </w:r>
      <w:r w:rsidR="00B62DA3" w:rsidRPr="001C54BE">
        <w:rPr>
          <w:rFonts w:cstheme="minorHAnsi"/>
          <w:color w:val="000000" w:themeColor="text1"/>
          <w:sz w:val="24"/>
          <w:szCs w:val="24"/>
        </w:rPr>
        <w:t xml:space="preserve">er dekket inn og </w:t>
      </w:r>
      <w:r w:rsidR="00B62DA3" w:rsidRPr="001C54BE">
        <w:rPr>
          <w:rFonts w:cstheme="minorHAnsi"/>
          <w:sz w:val="24"/>
          <w:szCs w:val="24"/>
        </w:rPr>
        <w:t xml:space="preserve">kr 4 276 618 er avsatt til disposisjonsfond, som per 31.12.2023 utgjør kr 4 879 924. Egenkapital er på kr 0. </w:t>
      </w:r>
    </w:p>
    <w:p w:rsidR="00B62DA3" w:rsidRPr="001C54BE" w:rsidRDefault="00B62DA3" w:rsidP="00B62DA3">
      <w:pPr>
        <w:ind w:left="1416"/>
        <w:rPr>
          <w:sz w:val="24"/>
          <w:szCs w:val="24"/>
        </w:rPr>
      </w:pPr>
      <w:r w:rsidRPr="001C54BE">
        <w:rPr>
          <w:rFonts w:cstheme="minorHAnsi"/>
          <w:color w:val="000000" w:themeColor="text1"/>
          <w:sz w:val="24"/>
          <w:szCs w:val="24"/>
        </w:rPr>
        <w:t>Det var i 2022 brukt kr 3 200 000 fra egenkapitalinnskudd for å redusere merforbruket om hadde grunnlag i krav fra Fredrikstad kommune.</w:t>
      </w:r>
    </w:p>
    <w:p w:rsidR="008B40D4" w:rsidRPr="001C54BE" w:rsidRDefault="008B40D4" w:rsidP="008B40D4">
      <w:pPr>
        <w:spacing w:after="0" w:line="240" w:lineRule="auto"/>
        <w:ind w:left="1416"/>
        <w:rPr>
          <w:rFonts w:eastAsia="Times New Roman" w:cstheme="minorHAnsi"/>
          <w:iCs/>
          <w:color w:val="000000" w:themeColor="text1"/>
          <w:sz w:val="24"/>
          <w:szCs w:val="24"/>
          <w:lang w:eastAsia="nb-NO"/>
        </w:rPr>
      </w:pPr>
      <w:r w:rsidRPr="001C54BE">
        <w:rPr>
          <w:rFonts w:eastAsia="Times New Roman" w:cstheme="minorHAnsi"/>
          <w:iCs/>
          <w:color w:val="000000" w:themeColor="text1"/>
          <w:sz w:val="24"/>
          <w:szCs w:val="24"/>
          <w:lang w:eastAsia="nb-NO"/>
        </w:rPr>
        <w:t>Årets investeringsregnskap gjelder i sin helhet egenkapitaltilskudd til KLP</w:t>
      </w:r>
      <w:r w:rsidR="00B62DA3" w:rsidRPr="001C54BE">
        <w:rPr>
          <w:rFonts w:eastAsia="Times New Roman" w:cstheme="minorHAnsi"/>
          <w:iCs/>
          <w:color w:val="000000" w:themeColor="text1"/>
          <w:sz w:val="24"/>
          <w:szCs w:val="24"/>
          <w:lang w:eastAsia="nb-NO"/>
        </w:rPr>
        <w:t>.</w:t>
      </w:r>
      <w:r w:rsidRPr="001C54BE">
        <w:rPr>
          <w:rFonts w:eastAsia="Times New Roman" w:cstheme="minorHAnsi"/>
          <w:iCs/>
          <w:color w:val="000000" w:themeColor="text1"/>
          <w:sz w:val="24"/>
          <w:szCs w:val="24"/>
          <w:lang w:eastAsia="nb-NO"/>
        </w:rPr>
        <w:t xml:space="preserve"> </w:t>
      </w:r>
    </w:p>
    <w:p w:rsidR="008B40D4" w:rsidRPr="001C54BE" w:rsidRDefault="008B40D4" w:rsidP="008B40D4">
      <w:pPr>
        <w:pStyle w:val="Ingenmellomrom"/>
        <w:ind w:left="1416" w:firstLine="708"/>
        <w:rPr>
          <w:rFonts w:cstheme="minorHAnsi"/>
          <w:sz w:val="24"/>
          <w:szCs w:val="24"/>
        </w:rPr>
      </w:pPr>
    </w:p>
    <w:p w:rsidR="00B62DA3" w:rsidRDefault="008B40D4" w:rsidP="001C54BE">
      <w:pPr>
        <w:pStyle w:val="Ingenmellomrom"/>
        <w:ind w:left="1416"/>
        <w:rPr>
          <w:sz w:val="24"/>
          <w:szCs w:val="24"/>
        </w:rPr>
      </w:pPr>
      <w:r w:rsidRPr="001C54BE">
        <w:rPr>
          <w:rFonts w:cstheme="minorHAnsi"/>
          <w:sz w:val="24"/>
          <w:szCs w:val="24"/>
        </w:rPr>
        <w:t>Styret har i vedtak</w:t>
      </w:r>
      <w:r w:rsidR="001C54BE">
        <w:rPr>
          <w:rFonts w:cstheme="minorHAnsi"/>
          <w:sz w:val="24"/>
          <w:szCs w:val="24"/>
        </w:rPr>
        <w:t xml:space="preserve"> i sak</w:t>
      </w:r>
      <w:r w:rsidRPr="001C54BE">
        <w:rPr>
          <w:rFonts w:cstheme="minorHAnsi"/>
          <w:sz w:val="24"/>
          <w:szCs w:val="24"/>
        </w:rPr>
        <w:t xml:space="preserve"> 3/2</w:t>
      </w:r>
      <w:r w:rsidR="00B62DA3" w:rsidRPr="001C54BE">
        <w:rPr>
          <w:rFonts w:cstheme="minorHAnsi"/>
          <w:sz w:val="24"/>
          <w:szCs w:val="24"/>
        </w:rPr>
        <w:t>4</w:t>
      </w:r>
      <w:r w:rsidRPr="001C54BE">
        <w:rPr>
          <w:rFonts w:cstheme="minorHAnsi"/>
          <w:sz w:val="24"/>
          <w:szCs w:val="24"/>
        </w:rPr>
        <w:t xml:space="preserve"> godkjent regnskap</w:t>
      </w:r>
      <w:r w:rsidR="00B62DA3" w:rsidRPr="001C54BE">
        <w:rPr>
          <w:rFonts w:cstheme="minorHAnsi"/>
          <w:sz w:val="24"/>
          <w:szCs w:val="24"/>
        </w:rPr>
        <w:t xml:space="preserve">et og årsberetningen. </w:t>
      </w:r>
      <w:r w:rsidRPr="001C54BE">
        <w:rPr>
          <w:rFonts w:cstheme="minorHAnsi"/>
          <w:sz w:val="24"/>
          <w:szCs w:val="24"/>
        </w:rPr>
        <w:t>Styret anbefaler representantskapet å fastsette årsregnskapet for 202</w:t>
      </w:r>
      <w:r w:rsidR="00B62DA3" w:rsidRPr="001C54BE">
        <w:rPr>
          <w:rFonts w:cstheme="minorHAnsi"/>
          <w:sz w:val="24"/>
          <w:szCs w:val="24"/>
        </w:rPr>
        <w:t xml:space="preserve">3 og </w:t>
      </w:r>
      <w:r w:rsidR="00B62DA3" w:rsidRPr="001C54BE">
        <w:rPr>
          <w:sz w:val="24"/>
          <w:szCs w:val="24"/>
        </w:rPr>
        <w:t>overføre kr 3 200 000 fra disposisjonsfond til egenkapitalinnskudd.</w:t>
      </w:r>
      <w:r w:rsidR="00182813" w:rsidRPr="001C54BE">
        <w:rPr>
          <w:sz w:val="24"/>
          <w:szCs w:val="24"/>
        </w:rPr>
        <w:t xml:space="preserve"> </w:t>
      </w:r>
    </w:p>
    <w:p w:rsidR="001C54BE" w:rsidRPr="001C54BE" w:rsidRDefault="001C54BE" w:rsidP="001C54BE">
      <w:pPr>
        <w:pStyle w:val="Ingenmellomrom"/>
        <w:ind w:left="1416"/>
        <w:rPr>
          <w:rFonts w:cstheme="minorHAnsi"/>
          <w:sz w:val="24"/>
          <w:szCs w:val="24"/>
        </w:rPr>
      </w:pPr>
    </w:p>
    <w:p w:rsidR="00B62DA3" w:rsidRPr="001C54BE" w:rsidRDefault="00B62DA3" w:rsidP="00B62DA3">
      <w:pPr>
        <w:ind w:left="1416"/>
        <w:rPr>
          <w:rFonts w:cstheme="minorHAnsi"/>
          <w:color w:val="000000" w:themeColor="text1"/>
          <w:sz w:val="24"/>
          <w:szCs w:val="24"/>
        </w:rPr>
      </w:pPr>
      <w:r w:rsidRPr="001C54BE">
        <w:rPr>
          <w:rFonts w:cstheme="minorHAnsi"/>
          <w:color w:val="000000" w:themeColor="text1"/>
          <w:sz w:val="24"/>
          <w:szCs w:val="24"/>
        </w:rPr>
        <w:t>Styrets vedtak: Fremlagt regnskap og årsberetning godkjennes og oversendes til representantskapet med følgende forslag til vedtak:</w:t>
      </w:r>
    </w:p>
    <w:p w:rsidR="008B40D4" w:rsidRDefault="00B62DA3" w:rsidP="0098488B">
      <w:pPr>
        <w:spacing w:after="0" w:line="240" w:lineRule="auto"/>
        <w:ind w:left="1416"/>
        <w:rPr>
          <w:sz w:val="24"/>
          <w:szCs w:val="24"/>
        </w:rPr>
      </w:pPr>
      <w:r w:rsidRPr="001C54BE">
        <w:rPr>
          <w:sz w:val="24"/>
          <w:szCs w:val="24"/>
        </w:rPr>
        <w:t>Årsberetningen for 2023 tas til etterretning og årsregnskapet for 2023</w:t>
      </w:r>
      <w:r w:rsidR="001C54BE">
        <w:rPr>
          <w:sz w:val="24"/>
          <w:szCs w:val="24"/>
        </w:rPr>
        <w:t xml:space="preserve"> </w:t>
      </w:r>
      <w:r w:rsidRPr="001C54BE">
        <w:rPr>
          <w:sz w:val="24"/>
          <w:szCs w:val="24"/>
        </w:rPr>
        <w:t>fastsettes.</w:t>
      </w:r>
      <w:r w:rsidR="0098488B">
        <w:rPr>
          <w:sz w:val="24"/>
          <w:szCs w:val="24"/>
        </w:rPr>
        <w:t xml:space="preserve"> </w:t>
      </w:r>
      <w:r w:rsidRPr="001C54BE">
        <w:rPr>
          <w:sz w:val="24"/>
          <w:szCs w:val="24"/>
        </w:rPr>
        <w:t>Det overføres kr 3 200 000 fra disposisjonsfond til egenkapitalinnskudd.</w:t>
      </w:r>
    </w:p>
    <w:p w:rsidR="001C54BE" w:rsidRPr="001C54BE" w:rsidRDefault="001C54BE" w:rsidP="001C54BE">
      <w:pPr>
        <w:spacing w:after="0" w:line="240" w:lineRule="auto"/>
        <w:ind w:left="708" w:firstLine="708"/>
        <w:rPr>
          <w:sz w:val="24"/>
          <w:szCs w:val="24"/>
        </w:rPr>
      </w:pPr>
    </w:p>
    <w:p w:rsidR="008B40D4" w:rsidRPr="001C54BE" w:rsidRDefault="008B40D4" w:rsidP="009B6799">
      <w:pPr>
        <w:spacing w:after="0" w:line="240" w:lineRule="auto"/>
        <w:ind w:left="1416"/>
        <w:rPr>
          <w:sz w:val="24"/>
          <w:szCs w:val="24"/>
        </w:rPr>
      </w:pPr>
      <w:r w:rsidRPr="001C54BE">
        <w:rPr>
          <w:rFonts w:cstheme="minorHAnsi"/>
          <w:b/>
          <w:sz w:val="24"/>
          <w:szCs w:val="24"/>
        </w:rPr>
        <w:t>Forslag til vedtak:</w:t>
      </w:r>
      <w:r w:rsidRPr="001C54BE">
        <w:rPr>
          <w:rFonts w:cstheme="minorHAnsi"/>
          <w:sz w:val="24"/>
          <w:szCs w:val="24"/>
        </w:rPr>
        <w:t xml:space="preserve"> </w:t>
      </w:r>
      <w:r w:rsidRPr="001C54BE">
        <w:rPr>
          <w:rFonts w:cstheme="minorHAnsi"/>
          <w:color w:val="333333"/>
          <w:sz w:val="24"/>
          <w:szCs w:val="24"/>
          <w:lang w:eastAsia="nb-NO"/>
        </w:rPr>
        <w:t xml:space="preserve">Årsregnskapet med revisjonsberetning og årsberetning fastsettes. </w:t>
      </w:r>
      <w:r w:rsidR="00B62DA3" w:rsidRPr="001C54BE">
        <w:rPr>
          <w:sz w:val="24"/>
          <w:szCs w:val="24"/>
        </w:rPr>
        <w:t>Det overføres kr 3 200 000 fra disposisjonsfond til egenkapitalinnskudd.</w:t>
      </w:r>
      <w:bookmarkStart w:id="0" w:name="_GoBack"/>
      <w:bookmarkEnd w:id="0"/>
    </w:p>
    <w:p w:rsidR="006E33EF" w:rsidRDefault="006E33EF" w:rsidP="009B6799">
      <w:pPr>
        <w:spacing w:after="0" w:line="240" w:lineRule="auto"/>
        <w:ind w:left="1416"/>
        <w:rPr>
          <w:sz w:val="24"/>
          <w:szCs w:val="24"/>
        </w:rPr>
      </w:pPr>
    </w:p>
    <w:p w:rsidR="001C54BE" w:rsidRPr="001C54BE" w:rsidRDefault="001C54BE" w:rsidP="009B6799">
      <w:pPr>
        <w:spacing w:after="0" w:line="240" w:lineRule="auto"/>
        <w:ind w:left="1416"/>
        <w:rPr>
          <w:sz w:val="24"/>
          <w:szCs w:val="24"/>
        </w:rPr>
      </w:pPr>
    </w:p>
    <w:p w:rsidR="009B6799" w:rsidRPr="001C54BE" w:rsidRDefault="009B6799" w:rsidP="001C54BE">
      <w:pPr>
        <w:spacing w:after="0" w:line="240" w:lineRule="auto"/>
        <w:ind w:left="1410" w:hanging="1410"/>
        <w:rPr>
          <w:rFonts w:cstheme="minorHAnsi"/>
          <w:sz w:val="24"/>
          <w:szCs w:val="24"/>
        </w:rPr>
      </w:pPr>
      <w:r w:rsidRPr="001C54BE">
        <w:rPr>
          <w:rFonts w:cstheme="minorHAnsi"/>
          <w:sz w:val="24"/>
          <w:szCs w:val="24"/>
        </w:rPr>
        <w:t>7/24</w:t>
      </w:r>
      <w:r w:rsidRPr="001C54BE">
        <w:rPr>
          <w:rFonts w:cstheme="minorHAnsi"/>
          <w:sz w:val="24"/>
          <w:szCs w:val="24"/>
        </w:rPr>
        <w:tab/>
      </w:r>
      <w:r w:rsidRPr="001C54BE">
        <w:rPr>
          <w:rFonts w:cstheme="minorHAnsi"/>
          <w:sz w:val="24"/>
          <w:szCs w:val="24"/>
        </w:rPr>
        <w:tab/>
        <w:t>Informasjon om møteoffentlighet for representantskapsmøter jf. IKS loven § 8a</w:t>
      </w:r>
    </w:p>
    <w:p w:rsidR="00772C11" w:rsidRPr="001C54BE" w:rsidRDefault="00772C11" w:rsidP="00772C11">
      <w:pPr>
        <w:pStyle w:val="Default"/>
        <w:ind w:left="1410"/>
        <w:rPr>
          <w:rFonts w:asciiTheme="minorHAnsi" w:hAnsiTheme="minorHAnsi" w:cstheme="minorHAnsi"/>
        </w:rPr>
      </w:pPr>
    </w:p>
    <w:p w:rsidR="00772C11" w:rsidRPr="001C54BE" w:rsidRDefault="00772C11" w:rsidP="00772C11">
      <w:pPr>
        <w:pStyle w:val="Default"/>
        <w:ind w:left="1410"/>
        <w:rPr>
          <w:rFonts w:asciiTheme="minorHAnsi" w:hAnsiTheme="minorHAnsi" w:cstheme="minorHAnsi"/>
        </w:rPr>
      </w:pPr>
      <w:r w:rsidRPr="001C54BE">
        <w:rPr>
          <w:rFonts w:asciiTheme="minorHAnsi" w:hAnsiTheme="minorHAnsi" w:cstheme="minorHAnsi"/>
        </w:rPr>
        <w:t xml:space="preserve">Fra 1. januar 2024 skal representantskapet i interkommunale selskaper følge de samme reglene om møteoffentlighet som kommunale organer, kommunale foretak og interkommunale samarbeid etter kommuneloven. </w:t>
      </w:r>
    </w:p>
    <w:p w:rsidR="00772C11" w:rsidRPr="001C54BE" w:rsidRDefault="00772C11" w:rsidP="00772C11">
      <w:pPr>
        <w:autoSpaceDE w:val="0"/>
        <w:autoSpaceDN w:val="0"/>
        <w:adjustRightInd w:val="0"/>
        <w:spacing w:after="0" w:line="240" w:lineRule="auto"/>
        <w:ind w:left="1410" w:firstLine="6"/>
        <w:rPr>
          <w:rFonts w:cstheme="minorHAnsi"/>
          <w:color w:val="000000"/>
          <w:sz w:val="24"/>
          <w:szCs w:val="24"/>
        </w:rPr>
      </w:pPr>
    </w:p>
    <w:p w:rsidR="004A4FE9" w:rsidRPr="001C54BE" w:rsidRDefault="00772C11" w:rsidP="00772C11">
      <w:pPr>
        <w:autoSpaceDE w:val="0"/>
        <w:autoSpaceDN w:val="0"/>
        <w:adjustRightInd w:val="0"/>
        <w:spacing w:after="0" w:line="240" w:lineRule="auto"/>
        <w:ind w:left="1410" w:firstLine="6"/>
        <w:rPr>
          <w:rFonts w:cstheme="minorHAnsi"/>
          <w:color w:val="000000"/>
          <w:sz w:val="24"/>
          <w:szCs w:val="24"/>
        </w:rPr>
      </w:pPr>
      <w:r w:rsidRPr="001C54BE">
        <w:rPr>
          <w:rFonts w:cstheme="minorHAnsi"/>
          <w:color w:val="000000"/>
          <w:sz w:val="24"/>
          <w:szCs w:val="24"/>
        </w:rPr>
        <w:t>Møteoffentlighetsreglene gjelder for møter i representantskapet i interkommunale selskaper som er omfattet av offentlighetsloven. Møteoffentlighet innebærer krav om åpne møter, kunngjøring av møter og tilgjengeliggjøring av møteinnkallinger, saksdokumenter og protokoller.</w:t>
      </w:r>
    </w:p>
    <w:p w:rsidR="00BA426E" w:rsidRPr="001C54BE" w:rsidRDefault="00BA426E" w:rsidP="00772C11">
      <w:pPr>
        <w:autoSpaceDE w:val="0"/>
        <w:autoSpaceDN w:val="0"/>
        <w:adjustRightInd w:val="0"/>
        <w:spacing w:after="0" w:line="240" w:lineRule="auto"/>
        <w:ind w:left="1410" w:firstLine="6"/>
        <w:rPr>
          <w:rFonts w:cstheme="minorHAnsi"/>
          <w:color w:val="000000"/>
          <w:sz w:val="24"/>
          <w:szCs w:val="24"/>
        </w:rPr>
      </w:pPr>
    </w:p>
    <w:p w:rsidR="00772C11" w:rsidRPr="001C54BE" w:rsidRDefault="00772C11" w:rsidP="00772C11">
      <w:pPr>
        <w:autoSpaceDE w:val="0"/>
        <w:autoSpaceDN w:val="0"/>
        <w:adjustRightInd w:val="0"/>
        <w:spacing w:after="0" w:line="240" w:lineRule="auto"/>
        <w:ind w:left="1410" w:firstLine="6"/>
        <w:rPr>
          <w:rFonts w:cstheme="minorHAnsi"/>
          <w:color w:val="000000"/>
          <w:sz w:val="24"/>
          <w:szCs w:val="24"/>
        </w:rPr>
      </w:pPr>
      <w:r w:rsidRPr="001C54BE">
        <w:rPr>
          <w:rFonts w:cstheme="minorHAnsi"/>
          <w:color w:val="000000"/>
          <w:sz w:val="24"/>
          <w:szCs w:val="24"/>
        </w:rPr>
        <w:t>Reglene om møteoffentlighet inkluderer også regler om når møter kan eller skal lukkes, og når sak</w:t>
      </w:r>
      <w:r w:rsidR="001C54BE">
        <w:rPr>
          <w:rFonts w:cstheme="minorHAnsi"/>
          <w:color w:val="000000"/>
          <w:sz w:val="24"/>
          <w:szCs w:val="24"/>
        </w:rPr>
        <w:t>s</w:t>
      </w:r>
      <w:r w:rsidRPr="001C54BE">
        <w:rPr>
          <w:rFonts w:cstheme="minorHAnsi"/>
          <w:color w:val="000000"/>
          <w:sz w:val="24"/>
          <w:szCs w:val="24"/>
        </w:rPr>
        <w:t xml:space="preserve">lister, saksdokumenter og protokoller kan eller skal holdes tilbake eller sladdes. Regler om åpne møter har som mål </w:t>
      </w:r>
      <w:r w:rsidR="00CA0AC3" w:rsidRPr="001C54BE">
        <w:rPr>
          <w:rFonts w:cstheme="minorHAnsi"/>
          <w:color w:val="000000"/>
          <w:sz w:val="24"/>
          <w:szCs w:val="24"/>
        </w:rPr>
        <w:t>å skape</w:t>
      </w:r>
      <w:r w:rsidRPr="001C54BE">
        <w:rPr>
          <w:rFonts w:cstheme="minorHAnsi"/>
          <w:color w:val="000000"/>
          <w:sz w:val="24"/>
          <w:szCs w:val="24"/>
        </w:rPr>
        <w:t xml:space="preserve"> tillit til kommunal virksomhet og styrke lokaldemokratiet. </w:t>
      </w:r>
    </w:p>
    <w:p w:rsidR="009B6799" w:rsidRPr="001C54BE" w:rsidRDefault="009B6799" w:rsidP="009B6799">
      <w:pPr>
        <w:spacing w:after="0" w:line="240" w:lineRule="auto"/>
        <w:rPr>
          <w:rFonts w:cstheme="minorHAnsi"/>
          <w:color w:val="000000" w:themeColor="text1"/>
          <w:sz w:val="24"/>
          <w:szCs w:val="24"/>
        </w:rPr>
      </w:pPr>
      <w:r w:rsidRPr="001C54BE">
        <w:rPr>
          <w:rFonts w:cstheme="minorHAnsi"/>
          <w:color w:val="000000" w:themeColor="text1"/>
          <w:sz w:val="24"/>
          <w:szCs w:val="24"/>
        </w:rPr>
        <w:tab/>
      </w:r>
      <w:r w:rsidRPr="001C54BE">
        <w:rPr>
          <w:rFonts w:cstheme="minorHAnsi"/>
          <w:color w:val="000000" w:themeColor="text1"/>
          <w:sz w:val="24"/>
          <w:szCs w:val="24"/>
        </w:rPr>
        <w:tab/>
      </w:r>
    </w:p>
    <w:p w:rsidR="007C60B7" w:rsidRPr="001C54BE" w:rsidRDefault="009B6799" w:rsidP="007C60B7">
      <w:pPr>
        <w:pStyle w:val="Default"/>
        <w:ind w:left="1410" w:firstLine="6"/>
        <w:rPr>
          <w:rFonts w:asciiTheme="minorHAnsi" w:hAnsiTheme="minorHAnsi" w:cstheme="minorHAnsi"/>
        </w:rPr>
      </w:pPr>
      <w:r w:rsidRPr="001C54BE">
        <w:rPr>
          <w:rFonts w:asciiTheme="minorHAnsi" w:hAnsiTheme="minorHAnsi" w:cstheme="minorHAnsi"/>
          <w:b/>
        </w:rPr>
        <w:t>Forslag til vedtak:</w:t>
      </w:r>
      <w:r w:rsidR="00772C11" w:rsidRPr="001C54BE">
        <w:rPr>
          <w:rFonts w:asciiTheme="minorHAnsi" w:hAnsiTheme="minorHAnsi" w:cstheme="minorHAnsi"/>
        </w:rPr>
        <w:t xml:space="preserve"> Representantskapet tar informasjon om møteoffentlighet til orientering</w:t>
      </w:r>
      <w:r w:rsidR="00AA2B3C" w:rsidRPr="001C54BE">
        <w:rPr>
          <w:rFonts w:asciiTheme="minorHAnsi" w:hAnsiTheme="minorHAnsi" w:cstheme="minorHAnsi"/>
        </w:rPr>
        <w:t>.</w:t>
      </w:r>
      <w:r w:rsidR="007C60B7" w:rsidRPr="001C54BE">
        <w:rPr>
          <w:rFonts w:asciiTheme="minorHAnsi" w:hAnsiTheme="minorHAnsi" w:cstheme="minorHAnsi"/>
        </w:rPr>
        <w:t xml:space="preserve"> </w:t>
      </w:r>
    </w:p>
    <w:p w:rsidR="00ED18F9" w:rsidRDefault="00ED18F9" w:rsidP="007C60B7">
      <w:pPr>
        <w:pStyle w:val="Default"/>
        <w:ind w:left="1410" w:firstLine="6"/>
        <w:rPr>
          <w:rFonts w:asciiTheme="minorHAnsi" w:hAnsiTheme="minorHAnsi" w:cstheme="minorHAnsi"/>
          <w:sz w:val="22"/>
          <w:szCs w:val="22"/>
        </w:rPr>
      </w:pPr>
    </w:p>
    <w:p w:rsidR="001C54BE" w:rsidRDefault="001C54BE" w:rsidP="007C60B7">
      <w:pPr>
        <w:pStyle w:val="Default"/>
        <w:ind w:left="1410" w:firstLine="6"/>
        <w:rPr>
          <w:rFonts w:asciiTheme="minorHAnsi" w:hAnsiTheme="minorHAnsi" w:cstheme="minorHAnsi"/>
          <w:sz w:val="22"/>
          <w:szCs w:val="22"/>
        </w:rPr>
      </w:pPr>
    </w:p>
    <w:p w:rsidR="001C54BE" w:rsidRPr="007C60B7" w:rsidRDefault="001C54BE" w:rsidP="007C60B7">
      <w:pPr>
        <w:pStyle w:val="Default"/>
        <w:ind w:left="1410" w:firstLine="6"/>
        <w:rPr>
          <w:rFonts w:asciiTheme="minorHAnsi" w:hAnsiTheme="minorHAnsi" w:cstheme="minorHAnsi"/>
          <w:sz w:val="22"/>
          <w:szCs w:val="22"/>
        </w:rPr>
      </w:pPr>
    </w:p>
    <w:p w:rsidR="000068FA" w:rsidRPr="001C54BE" w:rsidRDefault="009B6799" w:rsidP="000068FA">
      <w:pPr>
        <w:rPr>
          <w:sz w:val="24"/>
          <w:szCs w:val="24"/>
        </w:rPr>
      </w:pPr>
      <w:r>
        <w:rPr>
          <w:sz w:val="24"/>
          <w:szCs w:val="24"/>
        </w:rPr>
        <w:t>8</w:t>
      </w:r>
      <w:r w:rsidR="000068FA" w:rsidRPr="0060049B">
        <w:rPr>
          <w:sz w:val="24"/>
          <w:szCs w:val="24"/>
        </w:rPr>
        <w:t>/</w:t>
      </w:r>
      <w:r w:rsidR="00711CF3">
        <w:rPr>
          <w:sz w:val="24"/>
          <w:szCs w:val="24"/>
        </w:rPr>
        <w:t>24</w:t>
      </w:r>
      <w:r w:rsidR="000068FA" w:rsidRPr="0060049B">
        <w:rPr>
          <w:sz w:val="24"/>
          <w:szCs w:val="24"/>
        </w:rPr>
        <w:tab/>
      </w:r>
      <w:r w:rsidR="000068FA" w:rsidRPr="0060049B">
        <w:rPr>
          <w:sz w:val="24"/>
          <w:szCs w:val="24"/>
        </w:rPr>
        <w:tab/>
      </w:r>
      <w:r w:rsidR="00B138F9" w:rsidRPr="001C54BE">
        <w:rPr>
          <w:sz w:val="24"/>
          <w:szCs w:val="24"/>
        </w:rPr>
        <w:t>Orientering fra styreleder om aktuelle saker</w:t>
      </w:r>
    </w:p>
    <w:p w:rsidR="001E4D50" w:rsidRPr="001C54BE" w:rsidRDefault="001E4D50" w:rsidP="001E4D50">
      <w:pPr>
        <w:pStyle w:val="Default"/>
        <w:rPr>
          <w:rFonts w:asciiTheme="minorHAnsi" w:hAnsiTheme="minorHAnsi" w:cstheme="minorHAnsi"/>
        </w:rPr>
      </w:pPr>
      <w:r w:rsidRPr="001C54BE">
        <w:tab/>
      </w:r>
      <w:r w:rsidRPr="001C54BE">
        <w:tab/>
      </w:r>
      <w:r w:rsidRPr="001C54BE">
        <w:rPr>
          <w:rFonts w:asciiTheme="minorHAnsi" w:hAnsiTheme="minorHAnsi" w:cstheme="minorHAnsi"/>
          <w:b/>
        </w:rPr>
        <w:t>Forslag til vedtak:</w:t>
      </w:r>
      <w:r w:rsidRPr="001C54BE">
        <w:rPr>
          <w:rFonts w:asciiTheme="minorHAnsi" w:hAnsiTheme="minorHAnsi" w:cstheme="minorHAnsi"/>
        </w:rPr>
        <w:t xml:space="preserve"> Representantskapet tar informasjon til orientering </w:t>
      </w:r>
    </w:p>
    <w:p w:rsidR="00ED18F9" w:rsidRPr="001C54BE" w:rsidRDefault="00ED18F9" w:rsidP="001E4D50">
      <w:pPr>
        <w:pStyle w:val="Default"/>
      </w:pPr>
    </w:p>
    <w:p w:rsidR="003E0371" w:rsidRDefault="003E0371" w:rsidP="001E4D50">
      <w:pPr>
        <w:pStyle w:val="Default"/>
        <w:rPr>
          <w:sz w:val="22"/>
          <w:szCs w:val="22"/>
        </w:rPr>
      </w:pPr>
    </w:p>
    <w:p w:rsidR="001C54BE" w:rsidRDefault="00B138F9" w:rsidP="005144AF">
      <w:pPr>
        <w:rPr>
          <w:color w:val="000000" w:themeColor="text1"/>
          <w:sz w:val="24"/>
          <w:szCs w:val="24"/>
        </w:rPr>
      </w:pPr>
      <w:r>
        <w:rPr>
          <w:sz w:val="24"/>
          <w:szCs w:val="24"/>
        </w:rPr>
        <w:t>9</w:t>
      </w:r>
      <w:r w:rsidRPr="0060049B">
        <w:rPr>
          <w:sz w:val="24"/>
          <w:szCs w:val="24"/>
        </w:rPr>
        <w:t>/</w:t>
      </w:r>
      <w:r>
        <w:rPr>
          <w:sz w:val="24"/>
          <w:szCs w:val="24"/>
        </w:rPr>
        <w:t>24</w:t>
      </w:r>
      <w:r w:rsidRPr="0060049B">
        <w:rPr>
          <w:sz w:val="24"/>
          <w:szCs w:val="24"/>
        </w:rPr>
        <w:tab/>
      </w:r>
      <w:r w:rsidRPr="0060049B">
        <w:rPr>
          <w:sz w:val="24"/>
          <w:szCs w:val="24"/>
        </w:rPr>
        <w:tab/>
        <w:t>Møteplan</w:t>
      </w:r>
      <w:r w:rsidR="000D4B3B" w:rsidRPr="0060049B">
        <w:rPr>
          <w:sz w:val="24"/>
          <w:szCs w:val="24"/>
        </w:rPr>
        <w:tab/>
      </w:r>
      <w:r w:rsidR="000D4B3B" w:rsidRPr="0060049B">
        <w:rPr>
          <w:sz w:val="24"/>
          <w:szCs w:val="24"/>
        </w:rPr>
        <w:tab/>
      </w:r>
      <w:r w:rsidR="00FA187F" w:rsidRPr="0060049B">
        <w:rPr>
          <w:color w:val="000000" w:themeColor="text1"/>
          <w:sz w:val="24"/>
          <w:szCs w:val="24"/>
        </w:rPr>
        <w:tab/>
      </w:r>
      <w:r w:rsidR="00DC3E6C" w:rsidRPr="0060049B">
        <w:rPr>
          <w:color w:val="000000" w:themeColor="text1"/>
          <w:sz w:val="24"/>
          <w:szCs w:val="24"/>
        </w:rPr>
        <w:t xml:space="preserve"> </w:t>
      </w:r>
    </w:p>
    <w:p w:rsidR="005144AF" w:rsidRPr="0060049B" w:rsidRDefault="00FA187F" w:rsidP="005144AF">
      <w:pPr>
        <w:rPr>
          <w:sz w:val="24"/>
          <w:szCs w:val="24"/>
        </w:rPr>
      </w:pPr>
      <w:r w:rsidRPr="0060049B">
        <w:rPr>
          <w:sz w:val="24"/>
          <w:szCs w:val="24"/>
        </w:rPr>
        <w:tab/>
      </w:r>
      <w:r w:rsidRPr="0060049B">
        <w:rPr>
          <w:sz w:val="24"/>
          <w:szCs w:val="24"/>
        </w:rPr>
        <w:tab/>
      </w:r>
    </w:p>
    <w:p w:rsidR="005144AF" w:rsidRPr="0060049B" w:rsidRDefault="008B40D4" w:rsidP="005144AF">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5144AF" w:rsidRPr="0060049B">
        <w:rPr>
          <w:sz w:val="24"/>
          <w:szCs w:val="24"/>
        </w:rPr>
        <w:tab/>
        <w:t xml:space="preserve">Rolvsøy </w:t>
      </w:r>
      <w:r>
        <w:rPr>
          <w:sz w:val="24"/>
          <w:szCs w:val="24"/>
        </w:rPr>
        <w:t>2</w:t>
      </w:r>
      <w:r w:rsidR="00294B30">
        <w:rPr>
          <w:sz w:val="24"/>
          <w:szCs w:val="24"/>
        </w:rPr>
        <w:t>9</w:t>
      </w:r>
      <w:r>
        <w:rPr>
          <w:sz w:val="24"/>
          <w:szCs w:val="24"/>
        </w:rPr>
        <w:t>.03.2024</w:t>
      </w:r>
      <w:r w:rsidR="005144AF" w:rsidRPr="0060049B">
        <w:rPr>
          <w:sz w:val="24"/>
          <w:szCs w:val="24"/>
        </w:rPr>
        <w:tab/>
      </w:r>
      <w:r w:rsidR="005144AF" w:rsidRPr="0060049B">
        <w:rPr>
          <w:sz w:val="24"/>
          <w:szCs w:val="24"/>
        </w:rPr>
        <w:tab/>
      </w:r>
      <w:r w:rsidR="005144AF" w:rsidRPr="0060049B">
        <w:rPr>
          <w:sz w:val="24"/>
          <w:szCs w:val="24"/>
        </w:rPr>
        <w:tab/>
      </w:r>
      <w:r w:rsidR="005144AF" w:rsidRPr="0060049B">
        <w:rPr>
          <w:sz w:val="24"/>
          <w:szCs w:val="24"/>
        </w:rPr>
        <w:tab/>
      </w:r>
    </w:p>
    <w:p w:rsidR="00741AE7" w:rsidRPr="0060049B" w:rsidRDefault="005144AF" w:rsidP="00741AE7">
      <w:pPr>
        <w:rPr>
          <w:sz w:val="24"/>
          <w:szCs w:val="24"/>
        </w:rPr>
      </w:pPr>
      <w:r w:rsidRPr="0060049B">
        <w:rPr>
          <w:sz w:val="24"/>
          <w:szCs w:val="24"/>
        </w:rPr>
        <w:tab/>
      </w:r>
      <w:r w:rsidRPr="0060049B">
        <w:rPr>
          <w:sz w:val="24"/>
          <w:szCs w:val="24"/>
        </w:rPr>
        <w:tab/>
      </w:r>
      <w:r w:rsidRPr="0060049B">
        <w:rPr>
          <w:sz w:val="24"/>
          <w:szCs w:val="24"/>
        </w:rPr>
        <w:tab/>
      </w:r>
      <w:r w:rsidRPr="0060049B">
        <w:rPr>
          <w:sz w:val="24"/>
          <w:szCs w:val="24"/>
        </w:rPr>
        <w:tab/>
      </w:r>
      <w:r w:rsidRPr="0060049B">
        <w:rPr>
          <w:sz w:val="24"/>
          <w:szCs w:val="24"/>
        </w:rPr>
        <w:tab/>
      </w:r>
      <w:r w:rsidRPr="0060049B">
        <w:rPr>
          <w:sz w:val="24"/>
          <w:szCs w:val="24"/>
        </w:rPr>
        <w:tab/>
      </w:r>
      <w:r w:rsidRPr="0060049B">
        <w:rPr>
          <w:sz w:val="24"/>
          <w:szCs w:val="24"/>
        </w:rPr>
        <w:tab/>
      </w:r>
      <w:r w:rsidRPr="0060049B">
        <w:rPr>
          <w:sz w:val="24"/>
          <w:szCs w:val="24"/>
        </w:rPr>
        <w:tab/>
      </w:r>
      <w:r w:rsidR="00BD46F2" w:rsidRPr="0060049B">
        <w:rPr>
          <w:sz w:val="24"/>
          <w:szCs w:val="24"/>
        </w:rPr>
        <w:tab/>
      </w:r>
    </w:p>
    <w:sectPr w:rsidR="00741AE7" w:rsidRPr="006004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altName w:val="Inter"/>
    <w:panose1 w:val="020B0502030000000004"/>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841CD0"/>
    <w:multiLevelType w:val="hybridMultilevel"/>
    <w:tmpl w:val="021801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E7"/>
    <w:rsid w:val="000068FA"/>
    <w:rsid w:val="00033DA0"/>
    <w:rsid w:val="0006306A"/>
    <w:rsid w:val="000759FC"/>
    <w:rsid w:val="00086088"/>
    <w:rsid w:val="000A77E2"/>
    <w:rsid w:val="000C4EE7"/>
    <w:rsid w:val="000D1390"/>
    <w:rsid w:val="000D4B3B"/>
    <w:rsid w:val="000F4CBD"/>
    <w:rsid w:val="00115F05"/>
    <w:rsid w:val="00182813"/>
    <w:rsid w:val="001B0559"/>
    <w:rsid w:val="001B2DB2"/>
    <w:rsid w:val="001C54BE"/>
    <w:rsid w:val="001D2379"/>
    <w:rsid w:val="001D2736"/>
    <w:rsid w:val="001E4D50"/>
    <w:rsid w:val="001F3A93"/>
    <w:rsid w:val="002133D6"/>
    <w:rsid w:val="00222309"/>
    <w:rsid w:val="00273F10"/>
    <w:rsid w:val="00275F4A"/>
    <w:rsid w:val="00294B30"/>
    <w:rsid w:val="00300AB9"/>
    <w:rsid w:val="00340B3B"/>
    <w:rsid w:val="003424F3"/>
    <w:rsid w:val="00361CD3"/>
    <w:rsid w:val="00372EC6"/>
    <w:rsid w:val="003C3017"/>
    <w:rsid w:val="003D0A15"/>
    <w:rsid w:val="003E0371"/>
    <w:rsid w:val="003F2439"/>
    <w:rsid w:val="0046543D"/>
    <w:rsid w:val="004A0270"/>
    <w:rsid w:val="004A4FE9"/>
    <w:rsid w:val="004A7A0B"/>
    <w:rsid w:val="005144AF"/>
    <w:rsid w:val="005174DB"/>
    <w:rsid w:val="00540555"/>
    <w:rsid w:val="00544E2C"/>
    <w:rsid w:val="00560F5B"/>
    <w:rsid w:val="00570B9A"/>
    <w:rsid w:val="005B7C24"/>
    <w:rsid w:val="0060049B"/>
    <w:rsid w:val="00633A22"/>
    <w:rsid w:val="00637969"/>
    <w:rsid w:val="00641EEE"/>
    <w:rsid w:val="00664D7A"/>
    <w:rsid w:val="00675E81"/>
    <w:rsid w:val="0068018B"/>
    <w:rsid w:val="006831BD"/>
    <w:rsid w:val="006E33EF"/>
    <w:rsid w:val="006F3E2C"/>
    <w:rsid w:val="00706123"/>
    <w:rsid w:val="00711CF3"/>
    <w:rsid w:val="00714136"/>
    <w:rsid w:val="007416EA"/>
    <w:rsid w:val="00741AE7"/>
    <w:rsid w:val="0075427D"/>
    <w:rsid w:val="007561C8"/>
    <w:rsid w:val="00772C11"/>
    <w:rsid w:val="007C43FD"/>
    <w:rsid w:val="007C60B7"/>
    <w:rsid w:val="007D10A4"/>
    <w:rsid w:val="007D63D2"/>
    <w:rsid w:val="008142AC"/>
    <w:rsid w:val="008759B7"/>
    <w:rsid w:val="00882076"/>
    <w:rsid w:val="008B40D4"/>
    <w:rsid w:val="008E22CE"/>
    <w:rsid w:val="009368D7"/>
    <w:rsid w:val="009464DB"/>
    <w:rsid w:val="0098396A"/>
    <w:rsid w:val="0098488B"/>
    <w:rsid w:val="009848DC"/>
    <w:rsid w:val="009B6799"/>
    <w:rsid w:val="00A22AA0"/>
    <w:rsid w:val="00A23113"/>
    <w:rsid w:val="00A509A2"/>
    <w:rsid w:val="00AA0C9D"/>
    <w:rsid w:val="00AA2B3C"/>
    <w:rsid w:val="00AB514B"/>
    <w:rsid w:val="00AE60DD"/>
    <w:rsid w:val="00AF070D"/>
    <w:rsid w:val="00B0324A"/>
    <w:rsid w:val="00B138F9"/>
    <w:rsid w:val="00B15EF6"/>
    <w:rsid w:val="00B45CE7"/>
    <w:rsid w:val="00B62DA3"/>
    <w:rsid w:val="00BA426E"/>
    <w:rsid w:val="00BC448D"/>
    <w:rsid w:val="00BD46F2"/>
    <w:rsid w:val="00BE6460"/>
    <w:rsid w:val="00C40C2C"/>
    <w:rsid w:val="00C50D3D"/>
    <w:rsid w:val="00C53EDB"/>
    <w:rsid w:val="00C6690E"/>
    <w:rsid w:val="00C90A47"/>
    <w:rsid w:val="00CA0AC3"/>
    <w:rsid w:val="00CA2A2D"/>
    <w:rsid w:val="00D11396"/>
    <w:rsid w:val="00D16579"/>
    <w:rsid w:val="00D33415"/>
    <w:rsid w:val="00D3363F"/>
    <w:rsid w:val="00D37839"/>
    <w:rsid w:val="00D77958"/>
    <w:rsid w:val="00DC3E6C"/>
    <w:rsid w:val="00EC0514"/>
    <w:rsid w:val="00ED18F9"/>
    <w:rsid w:val="00FA187F"/>
    <w:rsid w:val="00FA7742"/>
    <w:rsid w:val="00FB29C3"/>
    <w:rsid w:val="00FD08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E902"/>
  <w15:chartTrackingRefBased/>
  <w15:docId w15:val="{C9D04751-F3CF-4D9F-82DB-7EBF541D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7C43FD"/>
    <w:pPr>
      <w:spacing w:after="0" w:line="240" w:lineRule="auto"/>
    </w:pPr>
  </w:style>
  <w:style w:type="paragraph" w:styleId="Bobletekst">
    <w:name w:val="Balloon Text"/>
    <w:basedOn w:val="Normal"/>
    <w:link w:val="BobletekstTegn"/>
    <w:uiPriority w:val="99"/>
    <w:semiHidden/>
    <w:unhideWhenUsed/>
    <w:rsid w:val="00D7795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7958"/>
    <w:rPr>
      <w:rFonts w:ascii="Segoe UI" w:hAnsi="Segoe UI" w:cs="Segoe UI"/>
      <w:sz w:val="18"/>
      <w:szCs w:val="18"/>
    </w:rPr>
  </w:style>
  <w:style w:type="paragraph" w:styleId="NormalWeb">
    <w:name w:val="Normal (Web)"/>
    <w:basedOn w:val="Normal"/>
    <w:uiPriority w:val="99"/>
    <w:semiHidden/>
    <w:unhideWhenUsed/>
    <w:rsid w:val="00FB29C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fault">
    <w:name w:val="Default"/>
    <w:rsid w:val="00772C11"/>
    <w:pPr>
      <w:autoSpaceDE w:val="0"/>
      <w:autoSpaceDN w:val="0"/>
      <w:adjustRightInd w:val="0"/>
      <w:spacing w:after="0" w:line="240" w:lineRule="auto"/>
    </w:pPr>
    <w:rPr>
      <w:rFonts w:ascii="Inter" w:hAnsi="Inter" w:cs="Int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7006D.6CB697E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796</Words>
  <Characters>4223</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Fredrikstad Kommune</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Betker Jolanta</dc:creator>
  <cp:keywords/>
  <dc:description/>
  <cp:lastModifiedBy>Betker Jolanta</cp:lastModifiedBy>
  <cp:revision>59</cp:revision>
  <cp:lastPrinted>2024-03-27T08:51:00Z</cp:lastPrinted>
  <dcterms:created xsi:type="dcterms:W3CDTF">2019-11-27T08:03:00Z</dcterms:created>
  <dcterms:modified xsi:type="dcterms:W3CDTF">2024-03-29T13:33:00Z</dcterms:modified>
</cp:coreProperties>
</file>